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1368" w:rsidRDefault="00361368" w:rsidP="00361368">
      <w:pPr>
        <w:pStyle w:val="a5"/>
        <w:ind w:left="4820"/>
        <w:contextualSpacing/>
        <w:jc w:val="center"/>
        <w:rPr>
          <w:rFonts w:ascii="Times New Roman" w:hAnsi="Times New Roman"/>
          <w:sz w:val="28"/>
          <w:szCs w:val="28"/>
        </w:rPr>
      </w:pPr>
    </w:p>
    <w:p w:rsidR="00361368" w:rsidRDefault="00550FA4" w:rsidP="00361368">
      <w:pPr>
        <w:pStyle w:val="a5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Муниципальная программа</w:t>
      </w:r>
      <w:r w:rsidR="00361368">
        <w:rPr>
          <w:rFonts w:ascii="Times New Roman" w:hAnsi="Times New Roman"/>
          <w:sz w:val="28"/>
          <w:szCs w:val="28"/>
        </w:rPr>
        <w:t xml:space="preserve"> </w:t>
      </w:r>
    </w:p>
    <w:p w:rsidR="00361368" w:rsidRDefault="008258D0" w:rsidP="00FA3256">
      <w:pPr>
        <w:pStyle w:val="a5"/>
        <w:contextualSpacing/>
        <w:jc w:val="center"/>
        <w:rPr>
          <w:rFonts w:ascii="Times New Roman" w:hAnsi="Times New Roman"/>
          <w:sz w:val="28"/>
          <w:szCs w:val="28"/>
        </w:rPr>
      </w:pPr>
      <w:r w:rsidRPr="008258D0">
        <w:rPr>
          <w:rFonts w:ascii="Times New Roman" w:hAnsi="Times New Roman"/>
          <w:sz w:val="28"/>
          <w:szCs w:val="28"/>
        </w:rPr>
        <w:t xml:space="preserve">«Формирование </w:t>
      </w:r>
      <w:r w:rsidR="005E1095">
        <w:rPr>
          <w:rFonts w:ascii="Times New Roman" w:hAnsi="Times New Roman"/>
          <w:sz w:val="28"/>
          <w:szCs w:val="28"/>
        </w:rPr>
        <w:t>современной городской</w:t>
      </w:r>
      <w:r w:rsidRPr="008258D0">
        <w:rPr>
          <w:rFonts w:ascii="Times New Roman" w:hAnsi="Times New Roman"/>
          <w:sz w:val="28"/>
          <w:szCs w:val="28"/>
        </w:rPr>
        <w:t xml:space="preserve"> среды </w:t>
      </w:r>
      <w:r w:rsidR="00FA3256">
        <w:rPr>
          <w:rFonts w:ascii="Times New Roman" w:hAnsi="Times New Roman"/>
          <w:sz w:val="28"/>
          <w:szCs w:val="28"/>
        </w:rPr>
        <w:t>Подгоренского городского поселения Подгоренского муниципального района</w:t>
      </w:r>
      <w:r w:rsidRPr="008258D0">
        <w:rPr>
          <w:rFonts w:ascii="Times New Roman" w:hAnsi="Times New Roman"/>
          <w:sz w:val="28"/>
          <w:szCs w:val="28"/>
        </w:rPr>
        <w:t xml:space="preserve"> </w:t>
      </w:r>
      <w:r w:rsidR="00FA3256">
        <w:rPr>
          <w:rFonts w:ascii="Times New Roman" w:hAnsi="Times New Roman"/>
          <w:sz w:val="28"/>
          <w:szCs w:val="28"/>
        </w:rPr>
        <w:t xml:space="preserve">Воронежской области </w:t>
      </w:r>
      <w:r w:rsidRPr="008258D0">
        <w:rPr>
          <w:rFonts w:ascii="Times New Roman" w:hAnsi="Times New Roman"/>
          <w:sz w:val="28"/>
          <w:szCs w:val="28"/>
        </w:rPr>
        <w:t>на 2017 год»</w:t>
      </w:r>
    </w:p>
    <w:p w:rsidR="008258D0" w:rsidRPr="00F907C6" w:rsidRDefault="008258D0" w:rsidP="00361368">
      <w:pPr>
        <w:pStyle w:val="ConsPlusCell"/>
        <w:widowControl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361368" w:rsidRDefault="00361368" w:rsidP="00361368">
      <w:pPr>
        <w:pStyle w:val="ConsPlusCell"/>
        <w:widowControl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ПАСПОРТ</w:t>
      </w:r>
    </w:p>
    <w:p w:rsidR="00361368" w:rsidRDefault="00361368" w:rsidP="00361368">
      <w:pPr>
        <w:pStyle w:val="a5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муниципальной программы </w:t>
      </w:r>
    </w:p>
    <w:p w:rsidR="00361368" w:rsidRDefault="008258D0" w:rsidP="006D4690">
      <w:pPr>
        <w:pStyle w:val="a5"/>
        <w:contextualSpacing/>
        <w:jc w:val="center"/>
        <w:rPr>
          <w:rFonts w:ascii="Times New Roman" w:hAnsi="Times New Roman"/>
          <w:color w:val="FF0000"/>
          <w:sz w:val="28"/>
          <w:szCs w:val="28"/>
        </w:rPr>
      </w:pPr>
      <w:r w:rsidRPr="008258D0">
        <w:rPr>
          <w:rFonts w:ascii="Times New Roman" w:hAnsi="Times New Roman"/>
          <w:sz w:val="28"/>
          <w:szCs w:val="28"/>
        </w:rPr>
        <w:t xml:space="preserve">«Формирование </w:t>
      </w:r>
      <w:r w:rsidR="005E1095">
        <w:rPr>
          <w:rFonts w:ascii="Times New Roman" w:hAnsi="Times New Roman"/>
          <w:sz w:val="28"/>
          <w:szCs w:val="28"/>
        </w:rPr>
        <w:t>современной городской</w:t>
      </w:r>
      <w:r w:rsidRPr="008258D0">
        <w:rPr>
          <w:rFonts w:ascii="Times New Roman" w:hAnsi="Times New Roman"/>
          <w:sz w:val="28"/>
          <w:szCs w:val="28"/>
        </w:rPr>
        <w:t xml:space="preserve"> среды </w:t>
      </w:r>
      <w:r w:rsidR="00FA3256">
        <w:rPr>
          <w:rFonts w:ascii="Times New Roman" w:hAnsi="Times New Roman"/>
          <w:sz w:val="28"/>
          <w:szCs w:val="28"/>
        </w:rPr>
        <w:t>Подгоренского городского поселения Подгоренского муниципального района</w:t>
      </w:r>
      <w:r w:rsidR="00FA3256" w:rsidRPr="008258D0">
        <w:rPr>
          <w:rFonts w:ascii="Times New Roman" w:hAnsi="Times New Roman"/>
          <w:sz w:val="28"/>
          <w:szCs w:val="28"/>
        </w:rPr>
        <w:t xml:space="preserve"> </w:t>
      </w:r>
      <w:r w:rsidR="00FA3256">
        <w:rPr>
          <w:rFonts w:ascii="Times New Roman" w:hAnsi="Times New Roman"/>
          <w:sz w:val="28"/>
          <w:szCs w:val="28"/>
        </w:rPr>
        <w:t>Воронежской области</w:t>
      </w:r>
      <w:r w:rsidRPr="008258D0">
        <w:rPr>
          <w:rFonts w:ascii="Times New Roman" w:hAnsi="Times New Roman"/>
          <w:sz w:val="28"/>
          <w:szCs w:val="28"/>
        </w:rPr>
        <w:t xml:space="preserve"> на 2017 год»</w:t>
      </w:r>
    </w:p>
    <w:p w:rsidR="00361368" w:rsidRPr="00F907C6" w:rsidRDefault="00361368" w:rsidP="00BA5EDC">
      <w:pPr>
        <w:spacing w:after="0" w:line="240" w:lineRule="auto"/>
        <w:contextualSpacing/>
        <w:jc w:val="center"/>
        <w:rPr>
          <w:rFonts w:ascii="Times New Roman" w:hAnsi="Times New Roman"/>
          <w:color w:val="FF0000"/>
          <w:sz w:val="16"/>
          <w:szCs w:val="16"/>
        </w:rPr>
      </w:pPr>
    </w:p>
    <w:tbl>
      <w:tblPr>
        <w:tblW w:w="0" w:type="auto"/>
        <w:tblLook w:val="04A0"/>
      </w:tblPr>
      <w:tblGrid>
        <w:gridCol w:w="3275"/>
        <w:gridCol w:w="6189"/>
      </w:tblGrid>
      <w:tr w:rsidR="00361368" w:rsidRPr="009A41E9" w:rsidTr="009A41E9">
        <w:tc>
          <w:tcPr>
            <w:tcW w:w="3275" w:type="dxa"/>
            <w:shd w:val="clear" w:color="auto" w:fill="auto"/>
          </w:tcPr>
          <w:p w:rsidR="00361368" w:rsidRPr="009A41E9" w:rsidRDefault="00361368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 xml:space="preserve">Наименование </w:t>
            </w:r>
            <w:r w:rsidR="006C5AE1" w:rsidRPr="009A41E9">
              <w:rPr>
                <w:rFonts w:ascii="Times New Roman" w:hAnsi="Times New Roman"/>
                <w:sz w:val="28"/>
                <w:szCs w:val="28"/>
              </w:rPr>
              <w:t>П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рограммы</w:t>
            </w:r>
          </w:p>
        </w:tc>
        <w:tc>
          <w:tcPr>
            <w:tcW w:w="6189" w:type="dxa"/>
            <w:shd w:val="clear" w:color="auto" w:fill="auto"/>
          </w:tcPr>
          <w:p w:rsidR="00361368" w:rsidRPr="009A41E9" w:rsidRDefault="00361368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 xml:space="preserve">Муниципальная Программа </w:t>
            </w:r>
            <w:r w:rsidR="008258D0" w:rsidRPr="009A41E9">
              <w:rPr>
                <w:rFonts w:ascii="Times New Roman" w:hAnsi="Times New Roman"/>
                <w:sz w:val="28"/>
                <w:szCs w:val="28"/>
              </w:rPr>
              <w:t xml:space="preserve">«Формирование </w:t>
            </w:r>
            <w:r w:rsidR="005E1095">
              <w:rPr>
                <w:rFonts w:ascii="Times New Roman" w:hAnsi="Times New Roman"/>
                <w:sz w:val="28"/>
                <w:szCs w:val="28"/>
              </w:rPr>
              <w:t>современной городской</w:t>
            </w:r>
            <w:r w:rsidR="008258D0" w:rsidRPr="009A41E9">
              <w:rPr>
                <w:rFonts w:ascii="Times New Roman" w:hAnsi="Times New Roman"/>
                <w:sz w:val="28"/>
                <w:szCs w:val="28"/>
              </w:rPr>
              <w:t xml:space="preserve"> среды </w:t>
            </w:r>
            <w:r w:rsidR="00FA3256">
              <w:rPr>
                <w:rFonts w:ascii="Times New Roman" w:hAnsi="Times New Roman"/>
                <w:sz w:val="28"/>
                <w:szCs w:val="28"/>
              </w:rPr>
              <w:t>Подгоренского городского поселения Подгоренского муниципального района</w:t>
            </w:r>
            <w:r w:rsidR="00FA3256" w:rsidRPr="008258D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A3256">
              <w:rPr>
                <w:rFonts w:ascii="Times New Roman" w:hAnsi="Times New Roman"/>
                <w:sz w:val="28"/>
                <w:szCs w:val="28"/>
              </w:rPr>
              <w:t>Воронежской области</w:t>
            </w:r>
            <w:r w:rsidR="008258D0" w:rsidRPr="009A41E9">
              <w:rPr>
                <w:rFonts w:ascii="Times New Roman" w:hAnsi="Times New Roman"/>
                <w:sz w:val="28"/>
                <w:szCs w:val="28"/>
              </w:rPr>
              <w:t xml:space="preserve"> на 2017 год»</w:t>
            </w:r>
            <w:r w:rsidR="006C5AE1" w:rsidRPr="009A41E9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 </w:t>
            </w:r>
            <w:r w:rsidR="006C5AE1" w:rsidRPr="009A41E9">
              <w:rPr>
                <w:rFonts w:ascii="Times New Roman" w:hAnsi="Times New Roman"/>
                <w:sz w:val="28"/>
                <w:szCs w:val="28"/>
              </w:rPr>
              <w:t>(далее – Программа)</w:t>
            </w:r>
            <w:r w:rsidR="00B775AE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F907C6" w:rsidRPr="00F907C6" w:rsidRDefault="00F907C6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61368" w:rsidRPr="009A41E9" w:rsidTr="009A41E9">
        <w:tc>
          <w:tcPr>
            <w:tcW w:w="3275" w:type="dxa"/>
            <w:shd w:val="clear" w:color="auto" w:fill="auto"/>
          </w:tcPr>
          <w:p w:rsidR="00361368" w:rsidRPr="009A41E9" w:rsidRDefault="00361368" w:rsidP="009A41E9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 xml:space="preserve">Основание для разработки </w:t>
            </w:r>
            <w:r w:rsidR="006C5AE1" w:rsidRPr="009A41E9">
              <w:rPr>
                <w:rFonts w:ascii="Times New Roman" w:hAnsi="Times New Roman"/>
                <w:sz w:val="28"/>
                <w:szCs w:val="28"/>
              </w:rPr>
              <w:t>П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рограммы</w:t>
            </w:r>
          </w:p>
        </w:tc>
        <w:tc>
          <w:tcPr>
            <w:tcW w:w="6189" w:type="dxa"/>
            <w:shd w:val="clear" w:color="auto" w:fill="auto"/>
          </w:tcPr>
          <w:p w:rsidR="00361368" w:rsidRPr="009A41E9" w:rsidRDefault="00361368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Федеральный закон от 06.10.2003 № 131-ФЗ «Об общих принципах организации местного самоуправления в Российской Федерации»;</w:t>
            </w:r>
          </w:p>
          <w:p w:rsidR="0016196D" w:rsidRPr="009A41E9" w:rsidRDefault="008538C7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Федеральный закон от 1</w:t>
            </w:r>
            <w:r w:rsidR="0016196D" w:rsidRPr="009A41E9">
              <w:rPr>
                <w:rFonts w:ascii="Times New Roman" w:hAnsi="Times New Roman"/>
                <w:sz w:val="28"/>
                <w:szCs w:val="28"/>
              </w:rPr>
              <w:t xml:space="preserve">9 декабря 2016 года </w:t>
            </w:r>
            <w:r w:rsidR="004B0A44" w:rsidRPr="009A41E9">
              <w:rPr>
                <w:rFonts w:ascii="Times New Roman" w:hAnsi="Times New Roman"/>
                <w:sz w:val="28"/>
                <w:szCs w:val="28"/>
              </w:rPr>
              <w:t xml:space="preserve">                  </w:t>
            </w:r>
            <w:r w:rsidR="00FF633B">
              <w:rPr>
                <w:rFonts w:ascii="Times New Roman" w:hAnsi="Times New Roman"/>
                <w:sz w:val="28"/>
                <w:szCs w:val="28"/>
              </w:rPr>
              <w:t>№ 3</w:t>
            </w:r>
            <w:r>
              <w:rPr>
                <w:rFonts w:ascii="Times New Roman" w:hAnsi="Times New Roman"/>
                <w:sz w:val="28"/>
                <w:szCs w:val="28"/>
              </w:rPr>
              <w:t>15-ФЗ «О ф</w:t>
            </w:r>
            <w:r w:rsidR="0016196D" w:rsidRPr="009A41E9">
              <w:rPr>
                <w:rFonts w:ascii="Times New Roman" w:hAnsi="Times New Roman"/>
                <w:sz w:val="28"/>
                <w:szCs w:val="28"/>
              </w:rPr>
              <w:t>едеральном бюджете на 2017 год и плановый период 2018 и 2019 годов»;</w:t>
            </w:r>
          </w:p>
          <w:p w:rsidR="00361368" w:rsidRPr="008538C7" w:rsidRDefault="00FA3256" w:rsidP="00346FD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6FD9">
              <w:rPr>
                <w:rFonts w:ascii="Times New Roman" w:hAnsi="Times New Roman"/>
                <w:sz w:val="28"/>
                <w:szCs w:val="28"/>
              </w:rPr>
              <w:t>Постановление</w:t>
            </w:r>
            <w:r w:rsidR="0016196D" w:rsidRPr="00346FD9">
              <w:rPr>
                <w:rFonts w:ascii="Times New Roman" w:hAnsi="Times New Roman"/>
                <w:sz w:val="28"/>
                <w:szCs w:val="28"/>
              </w:rPr>
              <w:t xml:space="preserve"> Правительства Российской Федерации </w:t>
            </w:r>
            <w:r w:rsidR="00346FD9" w:rsidRPr="00346FD9">
              <w:rPr>
                <w:rFonts w:ascii="Times New Roman" w:hAnsi="Times New Roman"/>
                <w:sz w:val="28"/>
                <w:szCs w:val="28"/>
              </w:rPr>
              <w:t>от 10 февраля 2017 года № 16</w:t>
            </w:r>
            <w:r w:rsidR="005E1095">
              <w:rPr>
                <w:rFonts w:ascii="Times New Roman" w:hAnsi="Times New Roman"/>
                <w:sz w:val="28"/>
                <w:szCs w:val="28"/>
              </w:rPr>
              <w:t>9</w:t>
            </w:r>
            <w:r w:rsidR="00346FD9" w:rsidRPr="00346FD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538C7" w:rsidRPr="008538C7">
              <w:rPr>
                <w:rFonts w:ascii="Times New Roman" w:hAnsi="Times New Roman"/>
                <w:sz w:val="28"/>
                <w:szCs w:val="28"/>
              </w:rPr>
              <w:t>«Об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</w:t>
            </w:r>
            <w:r w:rsidR="0016196D" w:rsidRPr="008538C7">
              <w:rPr>
                <w:rFonts w:ascii="Times New Roman" w:hAnsi="Times New Roman"/>
                <w:sz w:val="28"/>
                <w:szCs w:val="28"/>
              </w:rPr>
              <w:t>»</w:t>
            </w:r>
            <w:r w:rsidR="007E7573" w:rsidRPr="008538C7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FF778E" w:rsidRDefault="007E7573" w:rsidP="00346FD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E7573">
              <w:rPr>
                <w:rFonts w:ascii="Times New Roman" w:hAnsi="Times New Roman"/>
                <w:sz w:val="28"/>
                <w:szCs w:val="28"/>
                <w:lang w:eastAsia="ru-RU"/>
              </w:rPr>
              <w:t>Приказом Министерства строительства и жилищно-коммунального хозяйства Российской Федерации от 21.02.2017 № 114/пр «Об утверждении методических рекомендаций по подготовке государственных (муниципальных) программ формирования современной городской среды в рамках реализации приоритетного проекта «Формирование комфортной городской среды» на 2017 год»</w:t>
            </w:r>
            <w:r w:rsidR="00B775AE">
              <w:rPr>
                <w:rFonts w:ascii="Times New Roman" w:hAnsi="Times New Roman"/>
                <w:sz w:val="28"/>
                <w:szCs w:val="28"/>
                <w:lang w:eastAsia="ru-RU"/>
              </w:rPr>
              <w:t>.</w:t>
            </w:r>
          </w:p>
          <w:p w:rsidR="007E7573" w:rsidRPr="009A41E9" w:rsidRDefault="007E7573" w:rsidP="00346FD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61368" w:rsidRPr="009A41E9" w:rsidTr="009A41E9">
        <w:tc>
          <w:tcPr>
            <w:tcW w:w="3275" w:type="dxa"/>
            <w:shd w:val="clear" w:color="auto" w:fill="auto"/>
          </w:tcPr>
          <w:p w:rsidR="00361368" w:rsidRPr="009A41E9" w:rsidRDefault="00361368" w:rsidP="009A41E9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 xml:space="preserve">Наименование заказчика и разработчика </w:t>
            </w:r>
            <w:r w:rsidRPr="009A41E9">
              <w:rPr>
                <w:rFonts w:ascii="Times New Roman" w:hAnsi="Times New Roman"/>
                <w:sz w:val="28"/>
                <w:szCs w:val="28"/>
              </w:rPr>
              <w:lastRenderedPageBreak/>
              <w:t>Программы, их местонахождение</w:t>
            </w:r>
          </w:p>
        </w:tc>
        <w:tc>
          <w:tcPr>
            <w:tcW w:w="6189" w:type="dxa"/>
            <w:shd w:val="clear" w:color="auto" w:fill="auto"/>
          </w:tcPr>
          <w:p w:rsidR="00361368" w:rsidRPr="009A41E9" w:rsidRDefault="00346FD9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Администрация</w:t>
            </w:r>
            <w:r w:rsidR="00FA3256">
              <w:rPr>
                <w:rFonts w:ascii="Times New Roman" w:hAnsi="Times New Roman"/>
                <w:sz w:val="28"/>
                <w:szCs w:val="28"/>
              </w:rPr>
              <w:t xml:space="preserve"> Подгоренского муниципального района Воронежской области</w:t>
            </w:r>
          </w:p>
          <w:p w:rsidR="00361368" w:rsidRPr="009A41E9" w:rsidRDefault="00FA3256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35656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0, </w:t>
            </w:r>
            <w:r>
              <w:rPr>
                <w:rFonts w:ascii="Times New Roman" w:hAnsi="Times New Roman"/>
                <w:sz w:val="28"/>
                <w:szCs w:val="28"/>
              </w:rPr>
              <w:t>Воронежская область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/>
                <w:sz w:val="28"/>
                <w:szCs w:val="28"/>
              </w:rPr>
              <w:t>Подгоренский район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/>
                <w:sz w:val="28"/>
                <w:szCs w:val="28"/>
              </w:rPr>
              <w:t>п.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>г.</w:t>
            </w:r>
            <w:r>
              <w:rPr>
                <w:rFonts w:ascii="Times New Roman" w:hAnsi="Times New Roman"/>
                <w:sz w:val="28"/>
                <w:szCs w:val="28"/>
              </w:rPr>
              <w:t>т.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Подгоренский, </w:t>
            </w:r>
            <w:r w:rsidR="00346FD9">
              <w:rPr>
                <w:rFonts w:ascii="Times New Roman" w:hAnsi="Times New Roman"/>
                <w:sz w:val="28"/>
                <w:szCs w:val="28"/>
              </w:rPr>
              <w:t>ул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 w:rsidR="00346FD9">
              <w:rPr>
                <w:rFonts w:ascii="Times New Roman" w:hAnsi="Times New Roman"/>
                <w:sz w:val="28"/>
                <w:szCs w:val="28"/>
              </w:rPr>
              <w:t>Первомайская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="00346FD9">
              <w:rPr>
                <w:rFonts w:ascii="Times New Roman" w:hAnsi="Times New Roman"/>
                <w:sz w:val="28"/>
                <w:szCs w:val="28"/>
              </w:rPr>
              <w:t>58</w:t>
            </w:r>
            <w:r w:rsidR="00B775AE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FF778E" w:rsidRPr="009A41E9" w:rsidRDefault="00FF778E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61368" w:rsidRPr="009A41E9" w:rsidTr="009A41E9">
        <w:tc>
          <w:tcPr>
            <w:tcW w:w="3275" w:type="dxa"/>
            <w:shd w:val="clear" w:color="auto" w:fill="auto"/>
          </w:tcPr>
          <w:p w:rsidR="00361368" w:rsidRPr="009A41E9" w:rsidRDefault="00361368" w:rsidP="009A41E9">
            <w:pPr>
              <w:pStyle w:val="ConsPlusCell"/>
              <w:widowControl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Ответственный исполнитель 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Программ</w:t>
            </w:r>
            <w:r w:rsidR="006C5AE1" w:rsidRPr="009A41E9">
              <w:rPr>
                <w:rFonts w:ascii="Times New Roman" w:hAnsi="Times New Roman"/>
                <w:sz w:val="28"/>
                <w:szCs w:val="28"/>
              </w:rPr>
              <w:t>ы</w:t>
            </w:r>
          </w:p>
          <w:p w:rsidR="00361368" w:rsidRPr="009A41E9" w:rsidRDefault="00361368" w:rsidP="009A41E9">
            <w:pPr>
              <w:pStyle w:val="ConsPlusCell"/>
              <w:widowControl/>
              <w:contextualSpacing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A41E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6189" w:type="dxa"/>
            <w:shd w:val="clear" w:color="auto" w:fill="auto"/>
          </w:tcPr>
          <w:p w:rsidR="00361368" w:rsidRPr="009A41E9" w:rsidRDefault="00346FD9" w:rsidP="00346FD9">
            <w:pPr>
              <w:pStyle w:val="a5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Администрация Подгоренского муниципального района Воронежской области</w:t>
            </w:r>
            <w:r w:rsidR="00361368" w:rsidRPr="009A41E9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(далее – администрация) в лице </w:t>
            </w:r>
            <w:r>
              <w:rPr>
                <w:rFonts w:ascii="Times New Roman" w:hAnsi="Times New Roman"/>
                <w:sz w:val="28"/>
                <w:szCs w:val="28"/>
              </w:rPr>
              <w:t>отдела развития городского поселения администрации Подгоренского муниципального района Воронежской области</w:t>
            </w:r>
            <w:r w:rsidR="00361368" w:rsidRPr="009A41E9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(далее – отдел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развития</w:t>
            </w:r>
            <w:r w:rsidR="00361368" w:rsidRPr="009A41E9">
              <w:rPr>
                <w:rFonts w:ascii="Times New Roman" w:hAnsi="Times New Roman"/>
                <w:color w:val="000000"/>
                <w:sz w:val="28"/>
                <w:szCs w:val="28"/>
              </w:rPr>
              <w:t>)</w:t>
            </w:r>
            <w:r w:rsidR="00B775AE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  <w:p w:rsidR="00361368" w:rsidRPr="009A41E9" w:rsidRDefault="00361368" w:rsidP="009A41E9">
            <w:pPr>
              <w:pStyle w:val="a5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6D4690" w:rsidRPr="009A41E9" w:rsidTr="009A41E9">
        <w:tc>
          <w:tcPr>
            <w:tcW w:w="3275" w:type="dxa"/>
            <w:shd w:val="clear" w:color="auto" w:fill="auto"/>
          </w:tcPr>
          <w:p w:rsidR="006D4690" w:rsidRPr="009A41E9" w:rsidRDefault="006D4690" w:rsidP="009A41E9">
            <w:pPr>
              <w:pStyle w:val="ConsPlusCell"/>
              <w:widowControl/>
              <w:contextualSpacing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A41E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Соисполнители Программы</w:t>
            </w:r>
          </w:p>
          <w:p w:rsidR="006D4690" w:rsidRPr="009A41E9" w:rsidRDefault="006D4690" w:rsidP="009A41E9">
            <w:pPr>
              <w:pStyle w:val="ConsPlusCell"/>
              <w:widowControl/>
              <w:contextualSpacing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A41E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6189" w:type="dxa"/>
            <w:shd w:val="clear" w:color="auto" w:fill="auto"/>
          </w:tcPr>
          <w:p w:rsidR="006D4690" w:rsidRPr="009A41E9" w:rsidRDefault="006D4690" w:rsidP="00346FD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 xml:space="preserve">управляющие компании, осуществляющие управление многоквартирными домами в  </w:t>
            </w:r>
            <w:r w:rsidR="00346FD9">
              <w:rPr>
                <w:rFonts w:ascii="Times New Roman" w:hAnsi="Times New Roman"/>
                <w:sz w:val="28"/>
                <w:szCs w:val="28"/>
              </w:rPr>
              <w:t>Подгоренском городском поселении Подгоренского муниципального района Воронежской области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 xml:space="preserve"> (далее – управляющие компании) (по согласованию);</w:t>
            </w:r>
          </w:p>
          <w:p w:rsidR="006D4690" w:rsidRDefault="006D4690" w:rsidP="00346FD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собственники помещений многоквартирных жилых домов (по согласованию)</w:t>
            </w:r>
            <w:r w:rsidR="007E7573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7E7573" w:rsidRPr="009A41E9" w:rsidRDefault="00766910" w:rsidP="00346FD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иные лица, изъявившие желание по финансовому и (или) трудовому участию в муниципальной программе</w:t>
            </w:r>
            <w:r w:rsidR="00B775AE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  <w:p w:rsidR="00AC3FC0" w:rsidRPr="009A41E9" w:rsidRDefault="00AC3FC0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6D4690" w:rsidRPr="009A41E9" w:rsidTr="009A41E9">
        <w:tc>
          <w:tcPr>
            <w:tcW w:w="3275" w:type="dxa"/>
            <w:shd w:val="clear" w:color="auto" w:fill="auto"/>
          </w:tcPr>
          <w:p w:rsidR="006D4690" w:rsidRPr="009A41E9" w:rsidRDefault="006D4690" w:rsidP="009A41E9">
            <w:pPr>
              <w:pStyle w:val="ConsPlusCell"/>
              <w:widowControl/>
              <w:contextualSpacing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A41E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Участники Программы </w:t>
            </w:r>
          </w:p>
          <w:p w:rsidR="006D4690" w:rsidRPr="009A41E9" w:rsidRDefault="006D4690" w:rsidP="009A41E9">
            <w:pPr>
              <w:pStyle w:val="ConsPlusCell"/>
              <w:widowControl/>
              <w:contextualSpacing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189" w:type="dxa"/>
            <w:shd w:val="clear" w:color="auto" w:fill="auto"/>
          </w:tcPr>
          <w:p w:rsidR="006D4690" w:rsidRPr="009A41E9" w:rsidRDefault="006D4690" w:rsidP="009A41E9">
            <w:pPr>
              <w:pStyle w:val="a5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подрядные организации;</w:t>
            </w:r>
          </w:p>
          <w:p w:rsidR="006D4690" w:rsidRPr="009A41E9" w:rsidRDefault="006D4690" w:rsidP="009A41E9">
            <w:pPr>
              <w:pStyle w:val="a5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предприятия, организации, учреждения (по согласованию);</w:t>
            </w:r>
          </w:p>
          <w:p w:rsidR="006D4690" w:rsidRPr="009A41E9" w:rsidRDefault="006D4690" w:rsidP="009A41E9">
            <w:pPr>
              <w:pStyle w:val="a5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 xml:space="preserve">жители </w:t>
            </w:r>
            <w:r w:rsidR="00346FD9">
              <w:rPr>
                <w:rFonts w:ascii="Times New Roman" w:hAnsi="Times New Roman"/>
                <w:sz w:val="28"/>
                <w:szCs w:val="28"/>
              </w:rPr>
              <w:t>Подгоренского городского поселения Подгоренского муниципального района Воронежской области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6D4690" w:rsidRPr="009A41E9" w:rsidRDefault="006D4690" w:rsidP="009A41E9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 xml:space="preserve">управляющие компании; </w:t>
            </w:r>
          </w:p>
          <w:p w:rsidR="006D4690" w:rsidRPr="009A41E9" w:rsidRDefault="006D4690" w:rsidP="009A41E9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собственники помещений в многоквартирных жилых домах (по согласованию)</w:t>
            </w:r>
            <w:r w:rsidR="00B775AE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  <w:p w:rsidR="006D4690" w:rsidRPr="009A41E9" w:rsidRDefault="006D4690" w:rsidP="009A41E9">
            <w:pPr>
              <w:pStyle w:val="a5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</w:p>
        </w:tc>
      </w:tr>
      <w:tr w:rsidR="00361368" w:rsidRPr="009A41E9" w:rsidTr="009A41E9">
        <w:tc>
          <w:tcPr>
            <w:tcW w:w="3275" w:type="dxa"/>
            <w:shd w:val="clear" w:color="auto" w:fill="auto"/>
          </w:tcPr>
          <w:p w:rsidR="00361368" w:rsidRPr="009A41E9" w:rsidRDefault="00361368" w:rsidP="009A41E9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Цели Программы</w:t>
            </w:r>
          </w:p>
        </w:tc>
        <w:tc>
          <w:tcPr>
            <w:tcW w:w="6189" w:type="dxa"/>
            <w:shd w:val="clear" w:color="auto" w:fill="auto"/>
          </w:tcPr>
          <w:p w:rsidR="006D4690" w:rsidRPr="009A41E9" w:rsidRDefault="006D4690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-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 реализация мероприятий, направленных на благоустройство дворовых территорий </w:t>
            </w:r>
            <w:r w:rsidR="00B775AE">
              <w:rPr>
                <w:rFonts w:ascii="Times New Roman" w:hAnsi="Times New Roman"/>
                <w:sz w:val="28"/>
                <w:szCs w:val="28"/>
              </w:rPr>
              <w:t>многоквартирных домов (далее по тексту - МКД)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 с расположенными на них объектами, предназначенными для обслуживания и эксплуатации МКД и элементами благоустройства этих территорий, в том числе</w:t>
            </w:r>
            <w:r w:rsidR="00B775AE">
              <w:rPr>
                <w:rFonts w:ascii="Times New Roman" w:hAnsi="Times New Roman"/>
                <w:sz w:val="28"/>
                <w:szCs w:val="28"/>
              </w:rPr>
              <w:t xml:space="preserve"> ремонт дворовых проездов, обеспечение освещения дворовых </w:t>
            </w:r>
            <w:r w:rsidR="00B775AE" w:rsidRPr="00B775AE">
              <w:rPr>
                <w:rFonts w:ascii="Times New Roman" w:hAnsi="Times New Roman"/>
                <w:sz w:val="28"/>
                <w:szCs w:val="28"/>
              </w:rPr>
              <w:t>территорий</w:t>
            </w:r>
            <w:r w:rsidR="00B775AE">
              <w:rPr>
                <w:rFonts w:ascii="Times New Roman" w:hAnsi="Times New Roman"/>
                <w:sz w:val="28"/>
                <w:szCs w:val="28"/>
              </w:rPr>
              <w:t>, установка скамеек, урн для мусора, оборудование детских и (или) спортивных площадок, автомобильных парковок, озеленение территорий и иные виды работ направленные на благоустройство дворовых территорий МКД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361368" w:rsidRPr="009A41E9" w:rsidRDefault="006D4690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-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 благоустройство территори</w:t>
            </w:r>
            <w:r w:rsidR="00E91473" w:rsidRPr="009A41E9">
              <w:rPr>
                <w:rFonts w:ascii="Times New Roman" w:hAnsi="Times New Roman"/>
                <w:sz w:val="28"/>
                <w:szCs w:val="28"/>
              </w:rPr>
              <w:t>и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 общего пользования в </w:t>
            </w:r>
            <w:r w:rsidR="006C42CE">
              <w:rPr>
                <w:rFonts w:ascii="Times New Roman" w:hAnsi="Times New Roman"/>
                <w:sz w:val="28"/>
                <w:szCs w:val="28"/>
              </w:rPr>
              <w:t>Подгоренском городском поселении Подгоренского муниципального района Воронежской области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6D4690" w:rsidRPr="009A41E9" w:rsidRDefault="006D4690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- ф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ормирование </w:t>
            </w:r>
            <w:r w:rsidR="005E1095">
              <w:rPr>
                <w:rFonts w:ascii="Times New Roman" w:hAnsi="Times New Roman"/>
                <w:sz w:val="28"/>
                <w:szCs w:val="28"/>
              </w:rPr>
              <w:t>современной городской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 среды, как в местах постоянного проживания (территории МКД), так и в местах общего пользования жителей </w:t>
            </w:r>
            <w:r w:rsidR="006C42CE">
              <w:rPr>
                <w:rFonts w:ascii="Times New Roman" w:hAnsi="Times New Roman"/>
                <w:sz w:val="28"/>
                <w:szCs w:val="28"/>
              </w:rPr>
              <w:t>Подгоренского городского поселения Подгоренского муниципального района Воронежской области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6D4690" w:rsidRPr="009A41E9" w:rsidRDefault="006D4690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- п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ривлечение широкого круга населения к выбору объектов благоустройства, осуществление </w:t>
            </w:r>
            <w:r w:rsidR="00F74E4A">
              <w:rPr>
                <w:rFonts w:ascii="Times New Roman" w:hAnsi="Times New Roman"/>
                <w:sz w:val="28"/>
                <w:szCs w:val="28"/>
              </w:rPr>
              <w:t>общественного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 контроля за производимыми работами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6C4429" w:rsidRPr="009A41E9" w:rsidRDefault="006D4690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привлечение заинтересованных лиц к работам по благоустройству в форме трудового </w:t>
            </w:r>
            <w:r w:rsidR="00F74E4A">
              <w:rPr>
                <w:rFonts w:ascii="Times New Roman" w:hAnsi="Times New Roman"/>
                <w:sz w:val="28"/>
                <w:szCs w:val="28"/>
              </w:rPr>
              <w:t>и (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>или</w:t>
            </w:r>
            <w:r w:rsidR="00F74E4A">
              <w:rPr>
                <w:rFonts w:ascii="Times New Roman" w:hAnsi="Times New Roman"/>
                <w:sz w:val="28"/>
                <w:szCs w:val="28"/>
              </w:rPr>
              <w:t>)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 финансового участия</w:t>
            </w:r>
            <w:r w:rsidR="006C4429" w:rsidRPr="009A41E9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361368" w:rsidRDefault="006C4429" w:rsidP="00FF778E">
            <w:pPr>
              <w:spacing w:after="24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 xml:space="preserve">- повышение качества жизни населения, формирование </w:t>
            </w:r>
            <w:r w:rsidR="00F74E4A">
              <w:rPr>
                <w:rFonts w:ascii="Times New Roman" w:hAnsi="Times New Roman"/>
                <w:sz w:val="28"/>
                <w:szCs w:val="28"/>
              </w:rPr>
              <w:t>«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имиджа</w:t>
            </w:r>
            <w:r w:rsidR="00F74E4A">
              <w:rPr>
                <w:rFonts w:ascii="Times New Roman" w:hAnsi="Times New Roman"/>
                <w:sz w:val="28"/>
                <w:szCs w:val="28"/>
              </w:rPr>
              <w:t>»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DC1489">
              <w:rPr>
                <w:rFonts w:ascii="Times New Roman" w:hAnsi="Times New Roman"/>
                <w:sz w:val="28"/>
                <w:szCs w:val="28"/>
              </w:rPr>
              <w:t>Подгоренского городского поселения Подгоренского муниципального района Воронежской области</w:t>
            </w:r>
            <w:r w:rsidRPr="009A41E9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  <w:p w:rsidR="00FF778E" w:rsidRPr="009A41E9" w:rsidRDefault="00FF778E" w:rsidP="00FF778E">
            <w:pPr>
              <w:spacing w:after="24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61368" w:rsidRPr="009A41E9" w:rsidTr="009A41E9">
        <w:tc>
          <w:tcPr>
            <w:tcW w:w="3275" w:type="dxa"/>
            <w:shd w:val="clear" w:color="auto" w:fill="auto"/>
          </w:tcPr>
          <w:p w:rsidR="00361368" w:rsidRPr="009A41E9" w:rsidRDefault="00361368" w:rsidP="009A41E9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Задачи Программы</w:t>
            </w:r>
          </w:p>
        </w:tc>
        <w:tc>
          <w:tcPr>
            <w:tcW w:w="6189" w:type="dxa"/>
            <w:shd w:val="clear" w:color="auto" w:fill="auto"/>
          </w:tcPr>
          <w:p w:rsidR="00484295" w:rsidRPr="009A41E9" w:rsidRDefault="00F74E4A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 xml:space="preserve">величение количества благоустроенных территорий МКД в общей массе МКД, расположенных на территории </w:t>
            </w:r>
            <w:r w:rsidR="00B20FA9">
              <w:rPr>
                <w:rFonts w:ascii="Times New Roman" w:hAnsi="Times New Roman"/>
                <w:sz w:val="28"/>
                <w:szCs w:val="28"/>
              </w:rPr>
              <w:t xml:space="preserve">Подгоренского городского поселении </w:t>
            </w:r>
            <w:r w:rsidR="00B20FA9" w:rsidRPr="00CD2037">
              <w:rPr>
                <w:rFonts w:ascii="Times New Roman" w:hAnsi="Times New Roman"/>
                <w:sz w:val="28"/>
                <w:szCs w:val="28"/>
              </w:rPr>
              <w:t xml:space="preserve">Подгоренского муниципального района Воронежской области </w:t>
            </w:r>
            <w:r w:rsidR="00361368" w:rsidRPr="00CD2037">
              <w:rPr>
                <w:rFonts w:ascii="Times New Roman" w:hAnsi="Times New Roman"/>
                <w:sz w:val="28"/>
                <w:szCs w:val="28"/>
              </w:rPr>
              <w:t>за счет выполнения работ по благоустройству территорий МКД, в том числе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="00484295" w:rsidRPr="009A41E9">
              <w:rPr>
                <w:rFonts w:ascii="Times New Roman" w:hAnsi="Times New Roman"/>
                <w:sz w:val="28"/>
                <w:szCs w:val="28"/>
              </w:rPr>
              <w:t>создание безопасных и благоприятных условий для проживания граждан в многоквартирных домах;</w:t>
            </w:r>
          </w:p>
          <w:p w:rsidR="00484295" w:rsidRPr="00B20FA9" w:rsidRDefault="00F74E4A" w:rsidP="00B20FA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 w:rsidR="00AC3FC0" w:rsidRPr="00B20FA9">
              <w:rPr>
                <w:rFonts w:ascii="Times New Roman" w:hAnsi="Times New Roman"/>
                <w:sz w:val="28"/>
                <w:szCs w:val="28"/>
              </w:rPr>
              <w:t>величение количества благоустроенных муниципальных территорий общего пользования</w:t>
            </w:r>
            <w:r w:rsidR="00561C86" w:rsidRPr="00B20FA9">
              <w:rPr>
                <w:rFonts w:ascii="Times New Roman" w:hAnsi="Times New Roman"/>
                <w:sz w:val="28"/>
                <w:szCs w:val="28"/>
              </w:rPr>
              <w:t xml:space="preserve"> за счет проведения работ по благоустройству  </w:t>
            </w:r>
            <w:r w:rsidR="00EF2396">
              <w:rPr>
                <w:rFonts w:ascii="Times New Roman" w:hAnsi="Times New Roman"/>
                <w:sz w:val="28"/>
                <w:szCs w:val="28"/>
              </w:rPr>
              <w:t>парка «Побед</w:t>
            </w:r>
            <w:r w:rsidR="00D234AB">
              <w:rPr>
                <w:rFonts w:ascii="Times New Roman" w:hAnsi="Times New Roman"/>
                <w:sz w:val="28"/>
                <w:szCs w:val="28"/>
              </w:rPr>
              <w:t>ы</w:t>
            </w:r>
            <w:r w:rsidR="00EF2396">
              <w:rPr>
                <w:rFonts w:ascii="Times New Roman" w:hAnsi="Times New Roman"/>
                <w:sz w:val="28"/>
                <w:szCs w:val="28"/>
              </w:rPr>
              <w:t>», расположенного по адресу: Воронежская область, Подгоренский муниципальный район, слобода Подгорное, ул. Ленина, 128в</w:t>
            </w:r>
            <w:r w:rsidR="00AC3FC0" w:rsidRPr="00B20FA9">
              <w:rPr>
                <w:rFonts w:ascii="Times New Roman" w:hAnsi="Times New Roman"/>
                <w:sz w:val="28"/>
                <w:szCs w:val="28"/>
              </w:rPr>
              <w:t>;</w:t>
            </w:r>
            <w:r w:rsidR="00484295" w:rsidRPr="00B20FA9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361368" w:rsidRDefault="00F74E4A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="00484295" w:rsidRPr="00B20FA9">
              <w:rPr>
                <w:rFonts w:ascii="Times New Roman" w:hAnsi="Times New Roman"/>
                <w:sz w:val="28"/>
                <w:szCs w:val="28"/>
              </w:rPr>
              <w:t>овышение уровня комфортности проживания населения</w:t>
            </w:r>
            <w:r w:rsidR="00D234AB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="002E41E1">
              <w:rPr>
                <w:rFonts w:ascii="Times New Roman" w:hAnsi="Times New Roman"/>
                <w:sz w:val="28"/>
                <w:szCs w:val="28"/>
              </w:rPr>
              <w:t>Подгоренского городского поселения Подгоренского муниципального района Воронежской области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FF778E" w:rsidRPr="00FF778E" w:rsidRDefault="00FF778E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8"/>
                <w:szCs w:val="28"/>
              </w:rPr>
            </w:pPr>
          </w:p>
        </w:tc>
      </w:tr>
      <w:tr w:rsidR="00361368" w:rsidRPr="009A41E9" w:rsidTr="009A41E9">
        <w:tc>
          <w:tcPr>
            <w:tcW w:w="3275" w:type="dxa"/>
            <w:shd w:val="clear" w:color="auto" w:fill="auto"/>
          </w:tcPr>
          <w:p w:rsidR="00361368" w:rsidRPr="009A41E9" w:rsidRDefault="00361368" w:rsidP="009A41E9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Целевые индикаторы и показатели</w:t>
            </w:r>
            <w:r w:rsidR="00692561" w:rsidRPr="009A41E9">
              <w:rPr>
                <w:rFonts w:ascii="Times New Roman" w:hAnsi="Times New Roman"/>
                <w:sz w:val="28"/>
                <w:szCs w:val="28"/>
              </w:rPr>
              <w:t xml:space="preserve"> Программы</w:t>
            </w:r>
          </w:p>
        </w:tc>
        <w:tc>
          <w:tcPr>
            <w:tcW w:w="6189" w:type="dxa"/>
            <w:shd w:val="clear" w:color="auto" w:fill="auto"/>
          </w:tcPr>
          <w:p w:rsidR="00361368" w:rsidRPr="009A41E9" w:rsidRDefault="00F74E4A" w:rsidP="009A41E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оличество благоустроенных дворовых территорий;</w:t>
            </w:r>
          </w:p>
          <w:p w:rsidR="001B2D76" w:rsidRPr="009A41E9" w:rsidRDefault="00F74E4A" w:rsidP="009A41E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оля благоустроенных дворовых территорий от общего количества дворовых территорий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МКД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;</w:t>
            </w:r>
          </w:p>
          <w:p w:rsidR="001B2D76" w:rsidRPr="009A41E9" w:rsidRDefault="00F74E4A" w:rsidP="009A41E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хват населения благоустроенными дворовыми территориями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МКД 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(доля населения, проживающего в жилом фонде с благоустроенными дворовыми территориями от общей численности населения </w:t>
            </w:r>
            <w:r w:rsidR="002E41E1">
              <w:rPr>
                <w:rFonts w:ascii="Times New Roman" w:hAnsi="Times New Roman"/>
                <w:sz w:val="28"/>
                <w:szCs w:val="28"/>
              </w:rPr>
              <w:t>Подгоренского городского поселения Подгоренского муниципального района Воронежской области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);</w:t>
            </w:r>
          </w:p>
          <w:p w:rsidR="001B2D76" w:rsidRPr="009A41E9" w:rsidRDefault="00F74E4A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оличество благоустроенных </w:t>
            </w:r>
            <w:r w:rsidR="001B2D76" w:rsidRPr="009A41E9">
              <w:rPr>
                <w:rFonts w:ascii="Times New Roman" w:hAnsi="Times New Roman"/>
                <w:sz w:val="28"/>
                <w:szCs w:val="28"/>
              </w:rPr>
              <w:t>муниципальных территорий общего пользования;</w:t>
            </w:r>
          </w:p>
          <w:p w:rsidR="001B2D76" w:rsidRPr="009A41E9" w:rsidRDefault="00F74E4A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лощадь благоустроенных </w:t>
            </w:r>
            <w:r w:rsidR="001B2D76" w:rsidRPr="009A41E9">
              <w:rPr>
                <w:rFonts w:ascii="Times New Roman" w:hAnsi="Times New Roman"/>
                <w:sz w:val="28"/>
                <w:szCs w:val="28"/>
              </w:rPr>
              <w:t>муниципальных территорий общего пользования;</w:t>
            </w:r>
          </w:p>
          <w:p w:rsidR="001B2D76" w:rsidRPr="009A41E9" w:rsidRDefault="00F74E4A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оля площади благоустроенных </w:t>
            </w:r>
            <w:r w:rsidR="001B2D76" w:rsidRPr="009A41E9">
              <w:rPr>
                <w:rFonts w:ascii="Times New Roman" w:hAnsi="Times New Roman"/>
                <w:sz w:val="28"/>
                <w:szCs w:val="28"/>
              </w:rPr>
              <w:t>муниципальных территорий общего пользования;</w:t>
            </w:r>
          </w:p>
          <w:p w:rsidR="001B2D76" w:rsidRPr="009A41E9" w:rsidRDefault="00F74E4A" w:rsidP="009A41E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оля финансового участия </w:t>
            </w:r>
            <w:r w:rsidR="008538C7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заинтересованных лиц 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 выполнении минимального перечня работ по благоустройству дворовых территорий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МКД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;</w:t>
            </w:r>
          </w:p>
          <w:p w:rsidR="001B2D76" w:rsidRPr="009A41E9" w:rsidRDefault="00F74E4A" w:rsidP="009A41E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оля трудового участия </w:t>
            </w:r>
            <w:r w:rsidR="008538C7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заинтересованных лиц 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 выполнении минимального перечня работ по благоустройству дворовых территорий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МКД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;</w:t>
            </w:r>
          </w:p>
          <w:p w:rsidR="001B2D76" w:rsidRPr="009A41E9" w:rsidRDefault="00F74E4A" w:rsidP="009A41E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оля финансового участия </w:t>
            </w:r>
            <w:r w:rsidR="008538C7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заинтересованных лиц 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 выполнении дополнительного перечня работ по благоустройству дворовых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МКД 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территорий;</w:t>
            </w:r>
          </w:p>
          <w:p w:rsidR="001B2D76" w:rsidRDefault="00F74E4A" w:rsidP="009A41E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Доля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трудового участия </w:t>
            </w:r>
            <w:r w:rsidR="008538C7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заинтересованных лиц </w:t>
            </w:r>
            <w:r w:rsidR="001B2D76" w:rsidRPr="009A41E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 выполнении дополнительного перечня работ по благоустройству дворовых территорий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МКД</w:t>
            </w:r>
            <w:r w:rsidR="00FF778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  <w:p w:rsidR="00FF778E" w:rsidRDefault="00FF778E" w:rsidP="009A41E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F907C6" w:rsidRPr="00FF778E" w:rsidRDefault="00F907C6" w:rsidP="009A41E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361368" w:rsidRPr="009A41E9" w:rsidTr="009A41E9">
        <w:tc>
          <w:tcPr>
            <w:tcW w:w="3275" w:type="dxa"/>
            <w:shd w:val="clear" w:color="auto" w:fill="auto"/>
          </w:tcPr>
          <w:p w:rsidR="00361368" w:rsidRPr="009A41E9" w:rsidRDefault="00361368" w:rsidP="009A41E9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Сроки и этапы реализации Программы</w:t>
            </w:r>
          </w:p>
        </w:tc>
        <w:tc>
          <w:tcPr>
            <w:tcW w:w="6189" w:type="dxa"/>
            <w:shd w:val="clear" w:color="auto" w:fill="auto"/>
          </w:tcPr>
          <w:p w:rsidR="00361368" w:rsidRPr="009A41E9" w:rsidRDefault="00692561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color w:val="000000"/>
                <w:sz w:val="28"/>
                <w:szCs w:val="28"/>
              </w:rPr>
              <w:t>Срок реализации Программы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 xml:space="preserve"> - </w:t>
            </w:r>
            <w:r w:rsidR="00361368" w:rsidRPr="009A41E9">
              <w:rPr>
                <w:rFonts w:ascii="Times New Roman" w:hAnsi="Times New Roman"/>
                <w:sz w:val="28"/>
                <w:szCs w:val="28"/>
              </w:rPr>
              <w:t>2017 год.</w:t>
            </w:r>
          </w:p>
          <w:p w:rsidR="00FF778E" w:rsidRPr="00D94839" w:rsidRDefault="00692561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Этапы </w:t>
            </w:r>
            <w:r w:rsidR="007B65DC" w:rsidRPr="009A41E9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реализации </w:t>
            </w:r>
            <w:r w:rsidRPr="009A41E9">
              <w:rPr>
                <w:rFonts w:ascii="Times New Roman" w:hAnsi="Times New Roman"/>
                <w:color w:val="000000"/>
                <w:sz w:val="28"/>
                <w:szCs w:val="28"/>
              </w:rPr>
              <w:t>Программы не выделяются.</w:t>
            </w:r>
          </w:p>
          <w:p w:rsidR="00F74E4A" w:rsidRDefault="00F74E4A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907C6" w:rsidRDefault="00F907C6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538C7" w:rsidRPr="009A41E9" w:rsidRDefault="008538C7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61368" w:rsidRPr="009A41E9" w:rsidTr="009A41E9">
        <w:tc>
          <w:tcPr>
            <w:tcW w:w="3275" w:type="dxa"/>
            <w:shd w:val="clear" w:color="auto" w:fill="auto"/>
          </w:tcPr>
          <w:p w:rsidR="006C5AE1" w:rsidRPr="009A41E9" w:rsidRDefault="006C5AE1" w:rsidP="009A41E9">
            <w:pPr>
              <w:pStyle w:val="ConsPlusCell"/>
              <w:widowControl/>
              <w:contextualSpacing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A41E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Объемы бюджетных ассигнований Программы </w:t>
            </w:r>
          </w:p>
          <w:p w:rsidR="00361368" w:rsidRPr="009A41E9" w:rsidRDefault="00361368" w:rsidP="009A41E9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189" w:type="dxa"/>
            <w:shd w:val="clear" w:color="auto" w:fill="auto"/>
          </w:tcPr>
          <w:p w:rsidR="00692561" w:rsidRPr="009A41E9" w:rsidRDefault="00692561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 xml:space="preserve">Финансирование Программы осуществляется на принципах долевого участия с учетом выделения субсидий из Федерального бюджета и бюджета </w:t>
            </w:r>
            <w:r w:rsidR="002E41E1">
              <w:rPr>
                <w:rFonts w:ascii="Times New Roman" w:hAnsi="Times New Roman"/>
                <w:sz w:val="28"/>
                <w:szCs w:val="28"/>
              </w:rPr>
              <w:t>Воронежской области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 xml:space="preserve"> и средств на софинансирование из бюджета </w:t>
            </w:r>
            <w:r w:rsidR="002E41E1">
              <w:rPr>
                <w:rFonts w:ascii="Times New Roman" w:hAnsi="Times New Roman"/>
                <w:sz w:val="28"/>
                <w:szCs w:val="28"/>
              </w:rPr>
              <w:t>Подгоренского городского поселения Подгоренского муниципального района Воронежской области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692561" w:rsidRPr="009A41E9" w:rsidRDefault="00692561" w:rsidP="009A41E9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692561" w:rsidRPr="009A41E9" w:rsidRDefault="00692561" w:rsidP="009A41E9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 xml:space="preserve">Объем бюджетных ассигнований Программы на 2017 год составляет </w:t>
            </w:r>
            <w:r w:rsidR="00550FA4">
              <w:rPr>
                <w:rFonts w:ascii="Times New Roman" w:hAnsi="Times New Roman"/>
                <w:sz w:val="28"/>
                <w:szCs w:val="28"/>
              </w:rPr>
              <w:t>4 868 138, 68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 xml:space="preserve"> рублей, </w:t>
            </w:r>
          </w:p>
          <w:p w:rsidR="00692561" w:rsidRPr="009A41E9" w:rsidRDefault="00692561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 xml:space="preserve">из них: </w:t>
            </w:r>
          </w:p>
          <w:p w:rsidR="00692561" w:rsidRPr="009A41E9" w:rsidRDefault="00692561" w:rsidP="00F74E4A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средств бюджета</w:t>
            </w:r>
            <w:r w:rsidR="006C5AE1" w:rsidRPr="009A41E9">
              <w:rPr>
                <w:rFonts w:ascii="Times New Roman" w:hAnsi="Times New Roman"/>
                <w:sz w:val="28"/>
                <w:szCs w:val="28"/>
              </w:rPr>
              <w:t xml:space="preserve"> Российской Федерации</w:t>
            </w:r>
            <w:r w:rsidR="008E46D8" w:rsidRPr="009A41E9">
              <w:rPr>
                <w:rFonts w:ascii="Times New Roman" w:hAnsi="Times New Roman"/>
                <w:sz w:val="28"/>
                <w:szCs w:val="28"/>
              </w:rPr>
              <w:t>,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E46D8" w:rsidRPr="009A41E9">
              <w:rPr>
                <w:rFonts w:ascii="Times New Roman" w:hAnsi="Times New Roman"/>
                <w:sz w:val="28"/>
                <w:szCs w:val="28"/>
              </w:rPr>
              <w:t xml:space="preserve">средств бюджета </w:t>
            </w:r>
            <w:r w:rsidR="002E41E1">
              <w:rPr>
                <w:rFonts w:ascii="Times New Roman" w:hAnsi="Times New Roman"/>
                <w:sz w:val="28"/>
                <w:szCs w:val="28"/>
              </w:rPr>
              <w:t>Воронежской области</w:t>
            </w:r>
            <w:r w:rsidR="008E46D8" w:rsidRPr="009A41E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(далее – федеральный бюджет</w:t>
            </w:r>
            <w:r w:rsidR="008E46D8" w:rsidRPr="009A41E9">
              <w:rPr>
                <w:rFonts w:ascii="Times New Roman" w:hAnsi="Times New Roman"/>
                <w:sz w:val="28"/>
                <w:szCs w:val="28"/>
              </w:rPr>
              <w:t>,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E41E1">
              <w:rPr>
                <w:rFonts w:ascii="Times New Roman" w:hAnsi="Times New Roman"/>
                <w:sz w:val="28"/>
                <w:szCs w:val="28"/>
              </w:rPr>
              <w:t>областной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 xml:space="preserve"> бюджет) –</w:t>
            </w:r>
            <w:r w:rsidR="002E41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50FA4">
              <w:rPr>
                <w:rFonts w:ascii="Times New Roman" w:hAnsi="Times New Roman"/>
                <w:sz w:val="28"/>
                <w:szCs w:val="28"/>
              </w:rPr>
              <w:t>4 868 090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 xml:space="preserve"> рублей, </w:t>
            </w:r>
          </w:p>
          <w:p w:rsidR="00692561" w:rsidRPr="009A41E9" w:rsidRDefault="00692561" w:rsidP="002E41E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 xml:space="preserve">средств бюджета </w:t>
            </w:r>
            <w:r w:rsidR="002E41E1">
              <w:rPr>
                <w:rFonts w:ascii="Times New Roman" w:hAnsi="Times New Roman"/>
                <w:sz w:val="28"/>
                <w:szCs w:val="28"/>
              </w:rPr>
              <w:t>Подгоренского городского поселения Подгоренского муниципального района Воронежской области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 xml:space="preserve"> (далее – местный бюджет) –</w:t>
            </w:r>
            <w:r w:rsidR="00550FA4">
              <w:rPr>
                <w:rFonts w:ascii="Times New Roman" w:hAnsi="Times New Roman"/>
                <w:sz w:val="28"/>
                <w:szCs w:val="28"/>
              </w:rPr>
              <w:t xml:space="preserve"> 48, 68 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рублей</w:t>
            </w:r>
            <w:r w:rsidR="008E46D8" w:rsidRPr="009A41E9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692561" w:rsidRPr="009A41E9" w:rsidRDefault="00692561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92561" w:rsidRPr="009A41E9" w:rsidRDefault="00692561" w:rsidP="002E41E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В течение отчётного периода объёмы финансирования Программы за счёт всех источников финансирования уточняются (корректируются) по мере необходимости.</w:t>
            </w:r>
          </w:p>
          <w:p w:rsidR="00361368" w:rsidRPr="009A41E9" w:rsidRDefault="00361368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92561" w:rsidRPr="009A41E9" w:rsidTr="009A41E9">
        <w:tc>
          <w:tcPr>
            <w:tcW w:w="3275" w:type="dxa"/>
            <w:shd w:val="clear" w:color="auto" w:fill="auto"/>
          </w:tcPr>
          <w:p w:rsidR="00692561" w:rsidRPr="009A41E9" w:rsidRDefault="00692561" w:rsidP="009A41E9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Ожидаемые результаты реализации Программы</w:t>
            </w:r>
          </w:p>
        </w:tc>
        <w:tc>
          <w:tcPr>
            <w:tcW w:w="6189" w:type="dxa"/>
            <w:shd w:val="clear" w:color="auto" w:fill="auto"/>
          </w:tcPr>
          <w:p w:rsidR="006C5AE1" w:rsidRPr="009A41E9" w:rsidRDefault="006C5AE1" w:rsidP="009A41E9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В результате реализации Программы ожидается:</w:t>
            </w:r>
          </w:p>
          <w:p w:rsidR="00692561" w:rsidRPr="009A41E9" w:rsidRDefault="00AC3FC0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7B65DC" w:rsidRPr="009A41E9">
              <w:rPr>
                <w:rFonts w:ascii="Times New Roman" w:hAnsi="Times New Roman"/>
                <w:sz w:val="28"/>
                <w:szCs w:val="28"/>
              </w:rPr>
              <w:t xml:space="preserve">увеличение </w:t>
            </w:r>
            <w:r w:rsidR="00692561" w:rsidRPr="009A41E9">
              <w:rPr>
                <w:rFonts w:ascii="Times New Roman" w:hAnsi="Times New Roman"/>
                <w:sz w:val="28"/>
                <w:szCs w:val="28"/>
              </w:rPr>
              <w:t>благоустро</w:t>
            </w:r>
            <w:r w:rsidR="007B65DC" w:rsidRPr="009A41E9">
              <w:rPr>
                <w:rFonts w:ascii="Times New Roman" w:hAnsi="Times New Roman"/>
                <w:sz w:val="28"/>
                <w:szCs w:val="28"/>
              </w:rPr>
              <w:t xml:space="preserve">енных </w:t>
            </w:r>
            <w:r w:rsidR="00692561" w:rsidRPr="009A41E9">
              <w:rPr>
                <w:rFonts w:ascii="Times New Roman" w:hAnsi="Times New Roman"/>
                <w:sz w:val="28"/>
                <w:szCs w:val="28"/>
              </w:rPr>
              <w:t>территори</w:t>
            </w:r>
            <w:r w:rsidR="007B65DC" w:rsidRPr="009A41E9">
              <w:rPr>
                <w:rFonts w:ascii="Times New Roman" w:hAnsi="Times New Roman"/>
                <w:sz w:val="28"/>
                <w:szCs w:val="28"/>
              </w:rPr>
              <w:t>й</w:t>
            </w:r>
            <w:r w:rsidR="00D94839">
              <w:rPr>
                <w:rFonts w:ascii="Times New Roman" w:hAnsi="Times New Roman"/>
                <w:sz w:val="28"/>
                <w:szCs w:val="28"/>
              </w:rPr>
              <w:t xml:space="preserve"> МКД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7B65DC" w:rsidRPr="009A41E9" w:rsidRDefault="007B65DC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- увеличение количества благоустроенных те</w:t>
            </w:r>
            <w:r w:rsidR="00D94839">
              <w:rPr>
                <w:rFonts w:ascii="Times New Roman" w:hAnsi="Times New Roman"/>
                <w:sz w:val="28"/>
                <w:szCs w:val="28"/>
              </w:rPr>
              <w:t>рриторий общего пользования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692561" w:rsidRPr="009A41E9" w:rsidRDefault="00DF2C61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-</w:t>
            </w:r>
            <w:r w:rsidR="00692561" w:rsidRPr="009A41E9">
              <w:rPr>
                <w:rFonts w:ascii="Times New Roman" w:hAnsi="Times New Roman"/>
                <w:sz w:val="28"/>
                <w:szCs w:val="28"/>
              </w:rPr>
              <w:t xml:space="preserve"> созда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ние</w:t>
            </w:r>
            <w:r w:rsidR="00692561" w:rsidRPr="009A41E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C3FC0" w:rsidRPr="009A41E9">
              <w:rPr>
                <w:rFonts w:ascii="Times New Roman" w:hAnsi="Times New Roman"/>
                <w:sz w:val="28"/>
                <w:szCs w:val="28"/>
              </w:rPr>
              <w:t>благоприятны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х</w:t>
            </w:r>
            <w:r w:rsidR="00692561" w:rsidRPr="009A41E9">
              <w:rPr>
                <w:rFonts w:ascii="Times New Roman" w:hAnsi="Times New Roman"/>
                <w:sz w:val="28"/>
                <w:szCs w:val="28"/>
              </w:rPr>
              <w:t xml:space="preserve"> предпосыл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о</w:t>
            </w:r>
            <w:r w:rsidR="00692561" w:rsidRPr="009A41E9">
              <w:rPr>
                <w:rFonts w:ascii="Times New Roman" w:hAnsi="Times New Roman"/>
                <w:sz w:val="28"/>
                <w:szCs w:val="28"/>
              </w:rPr>
              <w:t xml:space="preserve">к для работ по благоустройству </w:t>
            </w:r>
            <w:r w:rsidR="00F418EE">
              <w:rPr>
                <w:rFonts w:ascii="Times New Roman" w:hAnsi="Times New Roman"/>
                <w:sz w:val="28"/>
                <w:szCs w:val="28"/>
              </w:rPr>
              <w:t>Подгоренского городского поселения Подгоренского муниципального района Воронежской области</w:t>
            </w:r>
            <w:r w:rsidR="00692561" w:rsidRPr="009A41E9">
              <w:rPr>
                <w:rFonts w:ascii="Times New Roman" w:hAnsi="Times New Roman"/>
                <w:sz w:val="28"/>
                <w:szCs w:val="28"/>
              </w:rPr>
              <w:t xml:space="preserve"> на 2018-2022 годы.</w:t>
            </w:r>
          </w:p>
          <w:p w:rsidR="00692561" w:rsidRPr="009A41E9" w:rsidRDefault="00692561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61368" w:rsidRPr="009A41E9" w:rsidTr="009A41E9">
        <w:tc>
          <w:tcPr>
            <w:tcW w:w="3275" w:type="dxa"/>
            <w:shd w:val="clear" w:color="auto" w:fill="auto"/>
          </w:tcPr>
          <w:p w:rsidR="00361368" w:rsidRPr="009A41E9" w:rsidRDefault="00361368" w:rsidP="009A41E9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>Организация контроля за реализацией Программы</w:t>
            </w:r>
          </w:p>
        </w:tc>
        <w:tc>
          <w:tcPr>
            <w:tcW w:w="6189" w:type="dxa"/>
            <w:shd w:val="clear" w:color="auto" w:fill="auto"/>
          </w:tcPr>
          <w:p w:rsidR="00361368" w:rsidRPr="009A41E9" w:rsidRDefault="00361368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 xml:space="preserve">Контроль за реализацией мероприятий Программы осуществляет администрация </w:t>
            </w:r>
            <w:r w:rsidR="00F418EE">
              <w:rPr>
                <w:rFonts w:ascii="Times New Roman" w:hAnsi="Times New Roman"/>
                <w:sz w:val="28"/>
                <w:szCs w:val="28"/>
              </w:rPr>
              <w:t>Подгоренского муниципального района Воронежской области</w:t>
            </w:r>
            <w:r w:rsidR="00D94839">
              <w:rPr>
                <w:rFonts w:ascii="Times New Roman" w:hAnsi="Times New Roman"/>
                <w:sz w:val="28"/>
                <w:szCs w:val="28"/>
              </w:rPr>
              <w:t>, в лице отдела развития городского поселения администрации Подгоренского муниципального района Воронежской области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 xml:space="preserve"> с привлечением членов общественной комиссии по контролю за качеством и сроками выполнения работ, хозяйствующий субъект, осуществляющий лицензированный вид деятельности по техническому надзору за ходом строительных работ, в соответствии с заключенным муниципальным контрактом.</w:t>
            </w:r>
          </w:p>
          <w:p w:rsidR="00361368" w:rsidRPr="009A41E9" w:rsidRDefault="00361368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A41E9">
              <w:rPr>
                <w:rFonts w:ascii="Times New Roman" w:hAnsi="Times New Roman"/>
                <w:sz w:val="28"/>
                <w:szCs w:val="28"/>
              </w:rPr>
              <w:t xml:space="preserve">Контрольные функции осуществляют также члены межведомственной комиссии, образованной </w:t>
            </w:r>
            <w:r w:rsidR="00F418EE">
              <w:rPr>
                <w:rFonts w:ascii="Times New Roman" w:hAnsi="Times New Roman"/>
                <w:sz w:val="28"/>
                <w:szCs w:val="28"/>
              </w:rPr>
              <w:t xml:space="preserve">Главой Подгоренского </w:t>
            </w:r>
            <w:r w:rsidR="008350CD">
              <w:rPr>
                <w:rFonts w:ascii="Times New Roman" w:hAnsi="Times New Roman"/>
                <w:sz w:val="28"/>
                <w:szCs w:val="28"/>
              </w:rPr>
              <w:t xml:space="preserve">городского поселения Подгоренского </w:t>
            </w:r>
            <w:r w:rsidR="00F418EE">
              <w:rPr>
                <w:rFonts w:ascii="Times New Roman" w:hAnsi="Times New Roman"/>
                <w:sz w:val="28"/>
                <w:szCs w:val="28"/>
              </w:rPr>
              <w:t>муниципального района Воронежской области</w:t>
            </w:r>
            <w:r w:rsidRPr="009A41E9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361368" w:rsidRPr="009A41E9" w:rsidRDefault="00361368" w:rsidP="009A41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F418EE" w:rsidRDefault="00F418EE" w:rsidP="00F418EE">
      <w:pPr>
        <w:pStyle w:val="a3"/>
        <w:spacing w:after="0" w:line="240" w:lineRule="auto"/>
        <w:ind w:left="1080"/>
        <w:rPr>
          <w:rFonts w:ascii="Times New Roman" w:hAnsi="Times New Roman"/>
          <w:sz w:val="28"/>
          <w:szCs w:val="28"/>
        </w:rPr>
      </w:pPr>
    </w:p>
    <w:p w:rsidR="001C562A" w:rsidRPr="00B124EC" w:rsidRDefault="001E095C" w:rsidP="001E095C">
      <w:pPr>
        <w:pStyle w:val="a3"/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="00B124EC">
        <w:rPr>
          <w:rFonts w:ascii="Times New Roman" w:hAnsi="Times New Roman"/>
          <w:sz w:val="28"/>
          <w:szCs w:val="28"/>
        </w:rPr>
        <w:t xml:space="preserve">Общая характеристика текущего состояния уровня благоустройства территории </w:t>
      </w:r>
      <w:r w:rsidR="00F418EE">
        <w:rPr>
          <w:rFonts w:ascii="Times New Roman" w:hAnsi="Times New Roman"/>
          <w:sz w:val="28"/>
          <w:szCs w:val="28"/>
        </w:rPr>
        <w:t>Подгоренского городского поселения Подгоренского муниципального района Воронежской области</w:t>
      </w:r>
      <w:r w:rsidR="001C562A">
        <w:rPr>
          <w:rFonts w:ascii="Times New Roman" w:hAnsi="Times New Roman"/>
          <w:sz w:val="28"/>
          <w:szCs w:val="28"/>
        </w:rPr>
        <w:t>.</w:t>
      </w:r>
      <w:r w:rsidR="007D4AA8">
        <w:rPr>
          <w:rFonts w:ascii="Times New Roman" w:hAnsi="Times New Roman"/>
          <w:sz w:val="28"/>
          <w:szCs w:val="28"/>
        </w:rPr>
        <w:t xml:space="preserve"> Приоритеты политики в сфере благоустройства.</w:t>
      </w:r>
    </w:p>
    <w:p w:rsidR="001C562A" w:rsidRPr="00B124EC" w:rsidRDefault="001C562A" w:rsidP="00BA5EDC">
      <w:pPr>
        <w:pStyle w:val="a3"/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1C562A" w:rsidRDefault="001C562A" w:rsidP="00BA5ED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Одним из основных направлений деятельности органов местного самоуправления поселений, в соответствии с требованиями Федерального закона № 131-ФЗ «Об общих принципах организации местного самоуправления в Российской Федерации», является решение вопросов благоустройства территории, создание </w:t>
      </w:r>
      <w:r w:rsidR="005E1095">
        <w:rPr>
          <w:rFonts w:ascii="Times New Roman" w:hAnsi="Times New Roman"/>
          <w:sz w:val="28"/>
          <w:szCs w:val="28"/>
        </w:rPr>
        <w:t>современной городской</w:t>
      </w:r>
      <w:r>
        <w:rPr>
          <w:rFonts w:ascii="Times New Roman" w:hAnsi="Times New Roman"/>
          <w:sz w:val="28"/>
          <w:szCs w:val="28"/>
        </w:rPr>
        <w:t xml:space="preserve"> среды, как одного из составляющих элементов комплексного развития территории.</w:t>
      </w:r>
    </w:p>
    <w:p w:rsidR="001C562A" w:rsidRDefault="001C562A" w:rsidP="00BA5ED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Важным этапом, предшествующим разработке мероприятий </w:t>
      </w:r>
      <w:r w:rsidR="00641A64">
        <w:rPr>
          <w:rFonts w:ascii="Times New Roman" w:hAnsi="Times New Roman"/>
          <w:sz w:val="28"/>
          <w:szCs w:val="28"/>
        </w:rPr>
        <w:t>муниципальной п</w:t>
      </w:r>
      <w:r w:rsidRPr="008258D0">
        <w:rPr>
          <w:rFonts w:ascii="Times New Roman" w:hAnsi="Times New Roman"/>
          <w:sz w:val="28"/>
          <w:szCs w:val="28"/>
        </w:rPr>
        <w:t xml:space="preserve">рограммы </w:t>
      </w:r>
      <w:r w:rsidR="008258D0" w:rsidRPr="008258D0">
        <w:rPr>
          <w:rFonts w:ascii="Times New Roman" w:hAnsi="Times New Roman"/>
          <w:sz w:val="28"/>
          <w:szCs w:val="28"/>
        </w:rPr>
        <w:t xml:space="preserve">«Формирование </w:t>
      </w:r>
      <w:r w:rsidR="005E1095">
        <w:rPr>
          <w:rFonts w:ascii="Times New Roman" w:hAnsi="Times New Roman"/>
          <w:sz w:val="28"/>
          <w:szCs w:val="28"/>
        </w:rPr>
        <w:t>современной городской</w:t>
      </w:r>
      <w:r w:rsidR="008258D0" w:rsidRPr="008258D0">
        <w:rPr>
          <w:rFonts w:ascii="Times New Roman" w:hAnsi="Times New Roman"/>
          <w:sz w:val="28"/>
          <w:szCs w:val="28"/>
        </w:rPr>
        <w:t xml:space="preserve"> среды </w:t>
      </w:r>
      <w:r w:rsidR="00B71941">
        <w:rPr>
          <w:rFonts w:ascii="Times New Roman" w:hAnsi="Times New Roman"/>
          <w:sz w:val="28"/>
          <w:szCs w:val="28"/>
        </w:rPr>
        <w:t>Подгоренского городского поселения Подгоренского муниципального района Воронежской области</w:t>
      </w:r>
      <w:r w:rsidR="008258D0" w:rsidRPr="008258D0">
        <w:rPr>
          <w:rFonts w:ascii="Times New Roman" w:hAnsi="Times New Roman"/>
          <w:sz w:val="28"/>
          <w:szCs w:val="28"/>
        </w:rPr>
        <w:t xml:space="preserve"> на 2017 год»</w:t>
      </w:r>
      <w:r w:rsidR="00710356" w:rsidRPr="00710356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710356">
        <w:rPr>
          <w:rFonts w:ascii="Times New Roman" w:hAnsi="Times New Roman"/>
          <w:sz w:val="28"/>
          <w:szCs w:val="28"/>
        </w:rPr>
        <w:t>(далее – Программа)</w:t>
      </w:r>
      <w:r w:rsidR="008473D6">
        <w:rPr>
          <w:rFonts w:ascii="Times New Roman" w:hAnsi="Times New Roman"/>
          <w:sz w:val="28"/>
          <w:szCs w:val="28"/>
        </w:rPr>
        <w:t xml:space="preserve">, является проведение объективного анализа современного состояния уровня благоустройства территории </w:t>
      </w:r>
      <w:r w:rsidR="00B71941">
        <w:rPr>
          <w:rFonts w:ascii="Times New Roman" w:hAnsi="Times New Roman"/>
          <w:sz w:val="28"/>
          <w:szCs w:val="28"/>
        </w:rPr>
        <w:t>поселения</w:t>
      </w:r>
      <w:r w:rsidR="008473D6">
        <w:rPr>
          <w:rFonts w:ascii="Times New Roman" w:hAnsi="Times New Roman"/>
          <w:sz w:val="28"/>
          <w:szCs w:val="28"/>
        </w:rPr>
        <w:t xml:space="preserve">, определение наиболее </w:t>
      </w:r>
      <w:r w:rsidR="00495049">
        <w:rPr>
          <w:rFonts w:ascii="Times New Roman" w:hAnsi="Times New Roman"/>
          <w:sz w:val="28"/>
          <w:szCs w:val="28"/>
        </w:rPr>
        <w:t>проблемных</w:t>
      </w:r>
      <w:r w:rsidR="008473D6">
        <w:rPr>
          <w:rFonts w:ascii="Times New Roman" w:hAnsi="Times New Roman"/>
          <w:sz w:val="28"/>
          <w:szCs w:val="28"/>
        </w:rPr>
        <w:t xml:space="preserve"> мест, определение приоритетных направлений развития территории </w:t>
      </w:r>
      <w:r w:rsidR="00B71941">
        <w:rPr>
          <w:rFonts w:ascii="Times New Roman" w:hAnsi="Times New Roman"/>
          <w:sz w:val="28"/>
          <w:szCs w:val="28"/>
        </w:rPr>
        <w:t>поселения</w:t>
      </w:r>
      <w:r w:rsidR="008473D6">
        <w:rPr>
          <w:rFonts w:ascii="Times New Roman" w:hAnsi="Times New Roman"/>
          <w:sz w:val="28"/>
          <w:szCs w:val="28"/>
        </w:rPr>
        <w:t xml:space="preserve"> в целях создания </w:t>
      </w:r>
      <w:r w:rsidR="005E1095">
        <w:rPr>
          <w:rFonts w:ascii="Times New Roman" w:hAnsi="Times New Roman"/>
          <w:sz w:val="28"/>
          <w:szCs w:val="28"/>
        </w:rPr>
        <w:t>современной городской</w:t>
      </w:r>
      <w:r w:rsidR="008473D6">
        <w:rPr>
          <w:rFonts w:ascii="Times New Roman" w:hAnsi="Times New Roman"/>
          <w:sz w:val="28"/>
          <w:szCs w:val="28"/>
        </w:rPr>
        <w:t xml:space="preserve"> среды, удобной и комфортной для проживания людей</w:t>
      </w:r>
      <w:r w:rsidR="00D94839">
        <w:rPr>
          <w:rFonts w:ascii="Times New Roman" w:hAnsi="Times New Roman"/>
          <w:sz w:val="28"/>
          <w:szCs w:val="28"/>
        </w:rPr>
        <w:t xml:space="preserve">, </w:t>
      </w:r>
      <w:r w:rsidR="001274BA">
        <w:rPr>
          <w:rFonts w:ascii="Times New Roman" w:hAnsi="Times New Roman"/>
          <w:sz w:val="28"/>
          <w:szCs w:val="28"/>
        </w:rPr>
        <w:t>учёт мнения населения о включении в муниципальную программу объектов подлежащих благоустройству в 2017 году.</w:t>
      </w:r>
    </w:p>
    <w:p w:rsidR="00781EDC" w:rsidRDefault="00B71941" w:rsidP="00BA5ED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Подгоренское городское поселение Подгоренского муниципального района Воронежской области</w:t>
      </w:r>
      <w:r w:rsidR="00B124EC">
        <w:rPr>
          <w:rFonts w:ascii="Times New Roman" w:hAnsi="Times New Roman"/>
          <w:sz w:val="28"/>
          <w:szCs w:val="28"/>
        </w:rPr>
        <w:t xml:space="preserve"> по своему географическому положению расположен</w:t>
      </w:r>
      <w:r>
        <w:rPr>
          <w:rFonts w:ascii="Times New Roman" w:hAnsi="Times New Roman"/>
          <w:sz w:val="28"/>
          <w:szCs w:val="28"/>
        </w:rPr>
        <w:t>о</w:t>
      </w:r>
      <w:r w:rsidR="00F92F25">
        <w:rPr>
          <w:rFonts w:ascii="Times New Roman" w:hAnsi="Times New Roman"/>
          <w:sz w:val="28"/>
          <w:szCs w:val="28"/>
        </w:rPr>
        <w:t xml:space="preserve"> на юго-восточной стороне Воронежской области</w:t>
      </w:r>
      <w:r w:rsidR="00B124EC">
        <w:rPr>
          <w:rFonts w:ascii="Times New Roman" w:hAnsi="Times New Roman"/>
          <w:sz w:val="28"/>
          <w:szCs w:val="28"/>
        </w:rPr>
        <w:t xml:space="preserve">. </w:t>
      </w:r>
      <w:r w:rsidR="00F92F25">
        <w:rPr>
          <w:rFonts w:ascii="Times New Roman" w:hAnsi="Times New Roman"/>
          <w:sz w:val="28"/>
          <w:szCs w:val="28"/>
        </w:rPr>
        <w:t>В состав Подгоренского городского поселения Подгоренского муниципального района Воронежской области входят: административный цент</w:t>
      </w:r>
      <w:r w:rsidR="00C64047">
        <w:rPr>
          <w:rFonts w:ascii="Times New Roman" w:hAnsi="Times New Roman"/>
          <w:sz w:val="28"/>
          <w:szCs w:val="28"/>
        </w:rPr>
        <w:t>р</w:t>
      </w:r>
      <w:r w:rsidR="00F92F25">
        <w:rPr>
          <w:rFonts w:ascii="Times New Roman" w:hAnsi="Times New Roman"/>
          <w:sz w:val="28"/>
          <w:szCs w:val="28"/>
        </w:rPr>
        <w:t xml:space="preserve"> – поселок городского типа Подгоренский, слобода Подгорное, хутор Луговой, хутор Щедрин, хутор Голубин. </w:t>
      </w:r>
      <w:r w:rsidR="00781EDC">
        <w:rPr>
          <w:rFonts w:ascii="Times New Roman" w:hAnsi="Times New Roman"/>
          <w:sz w:val="28"/>
          <w:szCs w:val="28"/>
        </w:rPr>
        <w:t>Численность постоянно проживающего насе</w:t>
      </w:r>
      <w:r w:rsidR="001274BA">
        <w:rPr>
          <w:rFonts w:ascii="Times New Roman" w:hAnsi="Times New Roman"/>
          <w:sz w:val="28"/>
          <w:szCs w:val="28"/>
        </w:rPr>
        <w:t>ления на территории Подгоренского городского поселения</w:t>
      </w:r>
      <w:r w:rsidR="00781EDC">
        <w:rPr>
          <w:rFonts w:ascii="Times New Roman" w:hAnsi="Times New Roman"/>
          <w:sz w:val="28"/>
          <w:szCs w:val="28"/>
        </w:rPr>
        <w:t xml:space="preserve"> Подгоренского муниципального района В</w:t>
      </w:r>
      <w:r w:rsidR="001E095C">
        <w:rPr>
          <w:rFonts w:ascii="Times New Roman" w:hAnsi="Times New Roman"/>
          <w:sz w:val="28"/>
          <w:szCs w:val="28"/>
        </w:rPr>
        <w:t>оронежской области на 01.01.2017</w:t>
      </w:r>
      <w:r w:rsidR="00781EDC">
        <w:rPr>
          <w:rFonts w:ascii="Times New Roman" w:hAnsi="Times New Roman"/>
          <w:sz w:val="28"/>
          <w:szCs w:val="28"/>
        </w:rPr>
        <w:t xml:space="preserve"> года составила 9837 человек. </w:t>
      </w:r>
    </w:p>
    <w:p w:rsidR="00570F0F" w:rsidRDefault="00781EDC" w:rsidP="00BA5ED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F92F25">
        <w:rPr>
          <w:rFonts w:ascii="Times New Roman" w:hAnsi="Times New Roman"/>
          <w:sz w:val="28"/>
          <w:szCs w:val="28"/>
        </w:rPr>
        <w:t>Подгоренское городское поселение Подгоренского муниципального района Воронежской области на две части разделя</w:t>
      </w:r>
      <w:r w:rsidR="001274BA">
        <w:rPr>
          <w:rFonts w:ascii="Times New Roman" w:hAnsi="Times New Roman"/>
          <w:sz w:val="28"/>
          <w:szCs w:val="28"/>
        </w:rPr>
        <w:t>ет юго-восточная железная дорога</w:t>
      </w:r>
      <w:r w:rsidR="00F92F25">
        <w:rPr>
          <w:rFonts w:ascii="Times New Roman" w:hAnsi="Times New Roman"/>
          <w:sz w:val="28"/>
          <w:szCs w:val="28"/>
        </w:rPr>
        <w:t>. Данное обстоятельство</w:t>
      </w:r>
      <w:r w:rsidR="00B124EC">
        <w:rPr>
          <w:rFonts w:ascii="Times New Roman" w:hAnsi="Times New Roman"/>
          <w:sz w:val="28"/>
          <w:szCs w:val="28"/>
        </w:rPr>
        <w:t xml:space="preserve"> существ</w:t>
      </w:r>
      <w:r w:rsidR="00F92F25">
        <w:rPr>
          <w:rFonts w:ascii="Times New Roman" w:hAnsi="Times New Roman"/>
          <w:sz w:val="28"/>
          <w:szCs w:val="28"/>
        </w:rPr>
        <w:t>енным образом влияе</w:t>
      </w:r>
      <w:r w:rsidR="00B124EC">
        <w:rPr>
          <w:rFonts w:ascii="Times New Roman" w:hAnsi="Times New Roman"/>
          <w:sz w:val="28"/>
          <w:szCs w:val="28"/>
        </w:rPr>
        <w:t xml:space="preserve">т на решение вопросов благоустройства территории </w:t>
      </w:r>
      <w:r w:rsidR="00F92F25">
        <w:rPr>
          <w:rFonts w:ascii="Times New Roman" w:hAnsi="Times New Roman"/>
          <w:sz w:val="28"/>
          <w:szCs w:val="28"/>
        </w:rPr>
        <w:t>поселения</w:t>
      </w:r>
      <w:r w:rsidR="00B124EC">
        <w:rPr>
          <w:rFonts w:ascii="Times New Roman" w:hAnsi="Times New Roman"/>
          <w:sz w:val="28"/>
          <w:szCs w:val="28"/>
        </w:rPr>
        <w:t xml:space="preserve">. </w:t>
      </w:r>
    </w:p>
    <w:p w:rsidR="00B124EC" w:rsidRDefault="00B124EC" w:rsidP="00BA5ED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Однако в последние годы, несмотря на острый недостаток б</w:t>
      </w:r>
      <w:r w:rsidR="00C41953">
        <w:rPr>
          <w:rFonts w:ascii="Times New Roman" w:hAnsi="Times New Roman"/>
          <w:sz w:val="28"/>
          <w:szCs w:val="28"/>
        </w:rPr>
        <w:t xml:space="preserve">юджетных средств, </w:t>
      </w:r>
      <w:r w:rsidR="0017700D">
        <w:rPr>
          <w:rFonts w:ascii="Times New Roman" w:hAnsi="Times New Roman"/>
          <w:sz w:val="28"/>
          <w:szCs w:val="28"/>
        </w:rPr>
        <w:t>Подгоренскому городскому поселению</w:t>
      </w:r>
      <w:r>
        <w:rPr>
          <w:rFonts w:ascii="Times New Roman" w:hAnsi="Times New Roman"/>
          <w:sz w:val="28"/>
          <w:szCs w:val="28"/>
        </w:rPr>
        <w:t xml:space="preserve"> </w:t>
      </w:r>
      <w:r w:rsidR="00193690">
        <w:rPr>
          <w:rFonts w:ascii="Times New Roman" w:hAnsi="Times New Roman"/>
          <w:sz w:val="28"/>
          <w:szCs w:val="28"/>
        </w:rPr>
        <w:t>Подгоренского муниципального района Воронежской области</w:t>
      </w:r>
      <w:r>
        <w:rPr>
          <w:rFonts w:ascii="Times New Roman" w:hAnsi="Times New Roman"/>
          <w:sz w:val="28"/>
          <w:szCs w:val="28"/>
        </w:rPr>
        <w:t xml:space="preserve"> удалось переломить ситуацию в лучшую сторону за счет активного участия в целом ряде федеральных и </w:t>
      </w:r>
      <w:r w:rsidR="00193690">
        <w:rPr>
          <w:rFonts w:ascii="Times New Roman" w:hAnsi="Times New Roman"/>
          <w:sz w:val="28"/>
          <w:szCs w:val="28"/>
        </w:rPr>
        <w:t>областных</w:t>
      </w:r>
      <w:r>
        <w:rPr>
          <w:rFonts w:ascii="Times New Roman" w:hAnsi="Times New Roman"/>
          <w:sz w:val="28"/>
          <w:szCs w:val="28"/>
        </w:rPr>
        <w:t xml:space="preserve"> адресных инвестиционных программ и добиться существенных сдвигов в вопросах благоустройства территории </w:t>
      </w:r>
      <w:r w:rsidR="00193690">
        <w:rPr>
          <w:rFonts w:ascii="Times New Roman" w:hAnsi="Times New Roman"/>
          <w:sz w:val="28"/>
          <w:szCs w:val="28"/>
        </w:rPr>
        <w:t>поселения</w:t>
      </w:r>
      <w:r w:rsidR="00A462DF">
        <w:rPr>
          <w:rFonts w:ascii="Times New Roman" w:hAnsi="Times New Roman"/>
          <w:sz w:val="28"/>
          <w:szCs w:val="28"/>
        </w:rPr>
        <w:t>. Так за период 2014</w:t>
      </w:r>
      <w:r>
        <w:rPr>
          <w:rFonts w:ascii="Times New Roman" w:hAnsi="Times New Roman"/>
          <w:sz w:val="28"/>
          <w:szCs w:val="28"/>
        </w:rPr>
        <w:t xml:space="preserve">-2016 годов </w:t>
      </w:r>
      <w:r w:rsidR="002C007A">
        <w:rPr>
          <w:rFonts w:ascii="Times New Roman" w:hAnsi="Times New Roman"/>
          <w:sz w:val="28"/>
          <w:szCs w:val="28"/>
        </w:rPr>
        <w:t xml:space="preserve">проведен ремонт </w:t>
      </w:r>
      <w:r>
        <w:rPr>
          <w:rFonts w:ascii="Times New Roman" w:hAnsi="Times New Roman"/>
          <w:sz w:val="28"/>
          <w:szCs w:val="28"/>
        </w:rPr>
        <w:t xml:space="preserve">более </w:t>
      </w:r>
      <w:r w:rsidR="002C007A">
        <w:rPr>
          <w:rFonts w:ascii="Times New Roman" w:hAnsi="Times New Roman"/>
          <w:sz w:val="28"/>
          <w:szCs w:val="28"/>
        </w:rPr>
        <w:t>20</w:t>
      </w:r>
      <w:r>
        <w:rPr>
          <w:rFonts w:ascii="Times New Roman" w:hAnsi="Times New Roman"/>
          <w:sz w:val="28"/>
          <w:szCs w:val="28"/>
        </w:rPr>
        <w:t xml:space="preserve"> км </w:t>
      </w:r>
      <w:r w:rsidR="002C007A">
        <w:rPr>
          <w:rFonts w:ascii="Times New Roman" w:hAnsi="Times New Roman"/>
          <w:sz w:val="28"/>
          <w:szCs w:val="28"/>
        </w:rPr>
        <w:t>автомобильных</w:t>
      </w:r>
      <w:r>
        <w:rPr>
          <w:rFonts w:ascii="Times New Roman" w:hAnsi="Times New Roman"/>
          <w:sz w:val="28"/>
          <w:szCs w:val="28"/>
        </w:rPr>
        <w:t xml:space="preserve"> дорог, более </w:t>
      </w:r>
      <w:r w:rsidR="002C007A" w:rsidRPr="002C007A">
        <w:rPr>
          <w:rFonts w:ascii="Times New Roman" w:hAnsi="Times New Roman"/>
          <w:sz w:val="28"/>
          <w:szCs w:val="28"/>
        </w:rPr>
        <w:t>14</w:t>
      </w:r>
      <w:r>
        <w:rPr>
          <w:rFonts w:ascii="Times New Roman" w:hAnsi="Times New Roman"/>
          <w:sz w:val="28"/>
          <w:szCs w:val="28"/>
        </w:rPr>
        <w:t xml:space="preserve"> км тротуаров, </w:t>
      </w:r>
      <w:r w:rsidR="00193690">
        <w:rPr>
          <w:rFonts w:ascii="Times New Roman" w:hAnsi="Times New Roman"/>
          <w:sz w:val="28"/>
          <w:szCs w:val="28"/>
        </w:rPr>
        <w:t xml:space="preserve">ведется строительство </w:t>
      </w:r>
      <w:r w:rsidR="001274BA">
        <w:rPr>
          <w:rFonts w:ascii="Times New Roman" w:hAnsi="Times New Roman"/>
          <w:sz w:val="28"/>
          <w:szCs w:val="28"/>
        </w:rPr>
        <w:t>восточного обхода</w:t>
      </w:r>
      <w:r>
        <w:rPr>
          <w:rFonts w:ascii="Times New Roman" w:hAnsi="Times New Roman"/>
          <w:sz w:val="28"/>
          <w:szCs w:val="28"/>
        </w:rPr>
        <w:t>, удалось реконструировать систему ули</w:t>
      </w:r>
      <w:r w:rsidR="001274BA">
        <w:rPr>
          <w:rFonts w:ascii="Times New Roman" w:hAnsi="Times New Roman"/>
          <w:sz w:val="28"/>
          <w:szCs w:val="28"/>
        </w:rPr>
        <w:t>чного освещения, построить новый спортивный объект</w:t>
      </w:r>
      <w:r>
        <w:rPr>
          <w:rFonts w:ascii="Times New Roman" w:hAnsi="Times New Roman"/>
          <w:sz w:val="28"/>
          <w:szCs w:val="28"/>
        </w:rPr>
        <w:t xml:space="preserve"> – </w:t>
      </w:r>
      <w:r w:rsidR="00193690">
        <w:rPr>
          <w:rFonts w:ascii="Times New Roman" w:hAnsi="Times New Roman"/>
          <w:sz w:val="28"/>
          <w:szCs w:val="28"/>
        </w:rPr>
        <w:t>Физкультурно-оздоровительный комплекс</w:t>
      </w:r>
      <w:r>
        <w:rPr>
          <w:rFonts w:ascii="Times New Roman" w:hAnsi="Times New Roman"/>
          <w:sz w:val="28"/>
          <w:szCs w:val="28"/>
        </w:rPr>
        <w:t xml:space="preserve"> «</w:t>
      </w:r>
      <w:r w:rsidR="00193690">
        <w:rPr>
          <w:rFonts w:ascii="Times New Roman" w:hAnsi="Times New Roman"/>
          <w:sz w:val="28"/>
          <w:szCs w:val="28"/>
        </w:rPr>
        <w:t>Антарес</w:t>
      </w:r>
      <w:r>
        <w:rPr>
          <w:rFonts w:ascii="Times New Roman" w:hAnsi="Times New Roman"/>
          <w:sz w:val="28"/>
          <w:szCs w:val="28"/>
        </w:rPr>
        <w:t>»</w:t>
      </w:r>
      <w:r w:rsidR="00193690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="00193690">
        <w:rPr>
          <w:rFonts w:ascii="Times New Roman" w:hAnsi="Times New Roman"/>
          <w:sz w:val="28"/>
          <w:szCs w:val="28"/>
        </w:rPr>
        <w:t>про</w:t>
      </w:r>
      <w:r w:rsidR="00205D48">
        <w:rPr>
          <w:rFonts w:ascii="Times New Roman" w:hAnsi="Times New Roman"/>
          <w:sz w:val="28"/>
          <w:szCs w:val="28"/>
        </w:rPr>
        <w:t xml:space="preserve">ведена реконструкция </w:t>
      </w:r>
      <w:r w:rsidR="001274BA">
        <w:rPr>
          <w:rFonts w:ascii="Times New Roman" w:hAnsi="Times New Roman"/>
          <w:sz w:val="28"/>
          <w:szCs w:val="28"/>
        </w:rPr>
        <w:t xml:space="preserve">МКДУ «Подгоренская ДЮСШ им. Думчева Ю.Э.» </w:t>
      </w:r>
      <w:r>
        <w:rPr>
          <w:rFonts w:ascii="Times New Roman" w:hAnsi="Times New Roman"/>
          <w:sz w:val="28"/>
          <w:szCs w:val="28"/>
        </w:rPr>
        <w:t>и др.</w:t>
      </w:r>
    </w:p>
    <w:p w:rsidR="00B124EC" w:rsidRDefault="00B124EC" w:rsidP="00BA5ED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Ощутимые сдвиги произошли и в вопросах благоустройства территорий </w:t>
      </w:r>
      <w:r w:rsidR="00570F0F">
        <w:rPr>
          <w:rFonts w:ascii="Times New Roman" w:hAnsi="Times New Roman"/>
          <w:sz w:val="28"/>
          <w:szCs w:val="28"/>
        </w:rPr>
        <w:t>многоквартирных домов</w:t>
      </w:r>
      <w:r>
        <w:rPr>
          <w:rFonts w:ascii="Times New Roman" w:hAnsi="Times New Roman"/>
          <w:sz w:val="28"/>
          <w:szCs w:val="28"/>
        </w:rPr>
        <w:t>,</w:t>
      </w:r>
      <w:r w:rsidR="00570F0F">
        <w:rPr>
          <w:rFonts w:ascii="Times New Roman" w:hAnsi="Times New Roman"/>
          <w:sz w:val="28"/>
          <w:szCs w:val="28"/>
        </w:rPr>
        <w:t xml:space="preserve"> в</w:t>
      </w:r>
      <w:r>
        <w:rPr>
          <w:rFonts w:ascii="Times New Roman" w:hAnsi="Times New Roman"/>
          <w:sz w:val="28"/>
          <w:szCs w:val="28"/>
        </w:rPr>
        <w:t xml:space="preserve"> </w:t>
      </w:r>
      <w:r w:rsidR="001E095C">
        <w:rPr>
          <w:rFonts w:ascii="Times New Roman" w:hAnsi="Times New Roman"/>
          <w:sz w:val="28"/>
          <w:szCs w:val="28"/>
        </w:rPr>
        <w:t>14</w:t>
      </w:r>
      <w:r>
        <w:rPr>
          <w:rFonts w:ascii="Times New Roman" w:hAnsi="Times New Roman"/>
          <w:sz w:val="28"/>
          <w:szCs w:val="28"/>
        </w:rPr>
        <w:t xml:space="preserve"> из которых за указанный период </w:t>
      </w:r>
      <w:r w:rsidR="00570F0F">
        <w:rPr>
          <w:rFonts w:ascii="Times New Roman" w:hAnsi="Times New Roman"/>
          <w:sz w:val="28"/>
          <w:szCs w:val="28"/>
        </w:rPr>
        <w:t>выполнен</w:t>
      </w:r>
      <w:r>
        <w:rPr>
          <w:rFonts w:ascii="Times New Roman" w:hAnsi="Times New Roman"/>
          <w:sz w:val="28"/>
          <w:szCs w:val="28"/>
        </w:rPr>
        <w:t xml:space="preserve"> капитальн</w:t>
      </w:r>
      <w:r w:rsidR="00570F0F">
        <w:rPr>
          <w:rFonts w:ascii="Times New Roman" w:hAnsi="Times New Roman"/>
          <w:sz w:val="28"/>
          <w:szCs w:val="28"/>
        </w:rPr>
        <w:t>ый</w:t>
      </w:r>
      <w:r>
        <w:rPr>
          <w:rFonts w:ascii="Times New Roman" w:hAnsi="Times New Roman"/>
          <w:sz w:val="28"/>
          <w:szCs w:val="28"/>
        </w:rPr>
        <w:t xml:space="preserve"> ремонт</w:t>
      </w:r>
      <w:r w:rsidR="00AC3FC0">
        <w:rPr>
          <w:rFonts w:ascii="Times New Roman" w:hAnsi="Times New Roman"/>
          <w:sz w:val="28"/>
          <w:szCs w:val="28"/>
        </w:rPr>
        <w:t xml:space="preserve"> прилегающих территорий</w:t>
      </w:r>
      <w:r>
        <w:rPr>
          <w:rFonts w:ascii="Times New Roman" w:hAnsi="Times New Roman"/>
          <w:sz w:val="28"/>
          <w:szCs w:val="28"/>
        </w:rPr>
        <w:t xml:space="preserve">. Используя комплексный подход к решению вопросов благоустройства, территории МКД ремонтировались с примыкающими автодорогами, другими объектами </w:t>
      </w:r>
      <w:r w:rsidR="0017700D">
        <w:rPr>
          <w:rFonts w:ascii="Times New Roman" w:hAnsi="Times New Roman"/>
          <w:sz w:val="28"/>
          <w:szCs w:val="28"/>
        </w:rPr>
        <w:t>расположенными на территории городского поселения</w:t>
      </w:r>
      <w:r>
        <w:rPr>
          <w:rFonts w:ascii="Times New Roman" w:hAnsi="Times New Roman"/>
          <w:sz w:val="28"/>
          <w:szCs w:val="28"/>
        </w:rPr>
        <w:t xml:space="preserve">, что самым положительным образом сказывается на настроении </w:t>
      </w:r>
      <w:r w:rsidR="000F1DEC">
        <w:rPr>
          <w:rFonts w:ascii="Times New Roman" w:hAnsi="Times New Roman"/>
          <w:sz w:val="28"/>
          <w:szCs w:val="28"/>
        </w:rPr>
        <w:t>людей</w:t>
      </w:r>
      <w:r>
        <w:rPr>
          <w:rFonts w:ascii="Times New Roman" w:hAnsi="Times New Roman"/>
          <w:sz w:val="28"/>
          <w:szCs w:val="28"/>
        </w:rPr>
        <w:t xml:space="preserve"> и их оценке сделанного.</w:t>
      </w:r>
    </w:p>
    <w:p w:rsidR="00B124EC" w:rsidRDefault="00AB5612" w:rsidP="00BA5ED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настоящее время</w:t>
      </w:r>
      <w:r w:rsidR="00B124EC">
        <w:rPr>
          <w:rFonts w:ascii="Times New Roman" w:hAnsi="Times New Roman"/>
          <w:sz w:val="28"/>
          <w:szCs w:val="28"/>
        </w:rPr>
        <w:t xml:space="preserve"> доля благоустроенных территорий МКД составляет только </w:t>
      </w:r>
      <w:r w:rsidR="001274BA">
        <w:rPr>
          <w:rFonts w:ascii="Times New Roman" w:hAnsi="Times New Roman"/>
          <w:sz w:val="28"/>
          <w:szCs w:val="28"/>
        </w:rPr>
        <w:t>22</w:t>
      </w:r>
      <w:r w:rsidR="00B124EC">
        <w:rPr>
          <w:rFonts w:ascii="Times New Roman" w:hAnsi="Times New Roman"/>
          <w:sz w:val="28"/>
          <w:szCs w:val="28"/>
        </w:rPr>
        <w:t xml:space="preserve">% от общего количества МКД, территории которых нуждаются в благоустройстве </w:t>
      </w:r>
      <w:r w:rsidR="001274BA">
        <w:rPr>
          <w:rFonts w:ascii="Times New Roman" w:hAnsi="Times New Roman"/>
          <w:sz w:val="28"/>
          <w:szCs w:val="28"/>
        </w:rPr>
        <w:t>78</w:t>
      </w:r>
      <w:r w:rsidR="00F043A4">
        <w:rPr>
          <w:rFonts w:ascii="Times New Roman" w:hAnsi="Times New Roman"/>
          <w:sz w:val="28"/>
          <w:szCs w:val="28"/>
        </w:rPr>
        <w:t xml:space="preserve">% </w:t>
      </w:r>
      <w:r w:rsidR="00B124EC">
        <w:rPr>
          <w:rFonts w:ascii="Times New Roman" w:hAnsi="Times New Roman"/>
          <w:sz w:val="28"/>
          <w:szCs w:val="28"/>
        </w:rPr>
        <w:t>(</w:t>
      </w:r>
      <w:r w:rsidR="00F043A4">
        <w:rPr>
          <w:rFonts w:ascii="Times New Roman" w:hAnsi="Times New Roman"/>
          <w:sz w:val="28"/>
          <w:szCs w:val="28"/>
        </w:rPr>
        <w:t>50 МКД</w:t>
      </w:r>
      <w:r w:rsidR="00B124EC">
        <w:rPr>
          <w:rFonts w:ascii="Times New Roman" w:hAnsi="Times New Roman"/>
          <w:sz w:val="28"/>
          <w:szCs w:val="28"/>
        </w:rPr>
        <w:t xml:space="preserve">), что является явно недостаточным для </w:t>
      </w:r>
      <w:r w:rsidR="00CC0029">
        <w:rPr>
          <w:rFonts w:ascii="Times New Roman" w:hAnsi="Times New Roman"/>
          <w:sz w:val="28"/>
          <w:szCs w:val="28"/>
        </w:rPr>
        <w:t>Подгоренского городского поселения Подгоренского муниципального района Воронежской области</w:t>
      </w:r>
      <w:r w:rsidR="00B124EC">
        <w:rPr>
          <w:rFonts w:ascii="Times New Roman" w:hAnsi="Times New Roman"/>
          <w:sz w:val="28"/>
          <w:szCs w:val="28"/>
        </w:rPr>
        <w:t>.</w:t>
      </w:r>
    </w:p>
    <w:p w:rsidR="00B124EC" w:rsidRPr="005C39C0" w:rsidRDefault="005C39C0" w:rsidP="00BA5ED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C39C0">
        <w:rPr>
          <w:rFonts w:ascii="Times New Roman" w:hAnsi="Times New Roman"/>
          <w:sz w:val="28"/>
          <w:szCs w:val="28"/>
        </w:rPr>
        <w:t>Одним из традиционных мест</w:t>
      </w:r>
      <w:r w:rsidR="00B124EC" w:rsidRPr="005C39C0">
        <w:rPr>
          <w:rFonts w:ascii="Times New Roman" w:hAnsi="Times New Roman"/>
          <w:sz w:val="28"/>
          <w:szCs w:val="28"/>
        </w:rPr>
        <w:t xml:space="preserve"> общего пользования и отдыха </w:t>
      </w:r>
      <w:r w:rsidR="00CC0029" w:rsidRPr="005C39C0">
        <w:rPr>
          <w:rFonts w:ascii="Times New Roman" w:hAnsi="Times New Roman"/>
          <w:sz w:val="28"/>
          <w:szCs w:val="28"/>
        </w:rPr>
        <w:t>людей</w:t>
      </w:r>
      <w:r w:rsidR="00B124EC" w:rsidRPr="005C39C0">
        <w:rPr>
          <w:rFonts w:ascii="Times New Roman" w:hAnsi="Times New Roman"/>
          <w:sz w:val="28"/>
          <w:szCs w:val="28"/>
        </w:rPr>
        <w:t xml:space="preserve"> </w:t>
      </w:r>
      <w:r w:rsidRPr="005C39C0">
        <w:rPr>
          <w:rFonts w:ascii="Times New Roman" w:hAnsi="Times New Roman"/>
          <w:sz w:val="28"/>
          <w:szCs w:val="28"/>
        </w:rPr>
        <w:t>на территории Подгоренского городского поселения Подгоренского муниципального района Воронежской области являе</w:t>
      </w:r>
      <w:r w:rsidR="00B124EC" w:rsidRPr="005C39C0">
        <w:rPr>
          <w:rFonts w:ascii="Times New Roman" w:hAnsi="Times New Roman"/>
          <w:sz w:val="28"/>
          <w:szCs w:val="28"/>
        </w:rPr>
        <w:t>тся</w:t>
      </w:r>
      <w:r w:rsidRPr="00B20FA9">
        <w:rPr>
          <w:rFonts w:ascii="Times New Roman" w:hAnsi="Times New Roman"/>
          <w:sz w:val="28"/>
          <w:szCs w:val="28"/>
        </w:rPr>
        <w:t xml:space="preserve"> </w:t>
      </w:r>
      <w:r w:rsidR="001534D6">
        <w:rPr>
          <w:rFonts w:ascii="Times New Roman" w:hAnsi="Times New Roman"/>
          <w:sz w:val="28"/>
          <w:szCs w:val="28"/>
        </w:rPr>
        <w:t>парк «Победы</w:t>
      </w:r>
      <w:r>
        <w:rPr>
          <w:rFonts w:ascii="Times New Roman" w:hAnsi="Times New Roman"/>
          <w:sz w:val="28"/>
          <w:szCs w:val="28"/>
        </w:rPr>
        <w:t>», расположенный по адресу: Воронежская область, Подгоренский муниципальный район, слобода Подгорное, ул. Ленина, 128в</w:t>
      </w:r>
      <w:r w:rsidR="00B124EC" w:rsidRPr="005C39C0">
        <w:rPr>
          <w:rFonts w:ascii="Times New Roman" w:hAnsi="Times New Roman"/>
          <w:sz w:val="28"/>
          <w:szCs w:val="28"/>
        </w:rPr>
        <w:t xml:space="preserve">, состояние </w:t>
      </w:r>
      <w:r w:rsidRPr="005C39C0">
        <w:rPr>
          <w:rFonts w:ascii="Times New Roman" w:hAnsi="Times New Roman"/>
          <w:sz w:val="28"/>
          <w:szCs w:val="28"/>
        </w:rPr>
        <w:t>которого</w:t>
      </w:r>
      <w:r w:rsidR="00F043A4">
        <w:rPr>
          <w:rFonts w:ascii="Times New Roman" w:hAnsi="Times New Roman"/>
          <w:sz w:val="28"/>
          <w:szCs w:val="28"/>
        </w:rPr>
        <w:t xml:space="preserve"> до 2017</w:t>
      </w:r>
      <w:r w:rsidR="00B124EC" w:rsidRPr="005C39C0">
        <w:rPr>
          <w:rFonts w:ascii="Times New Roman" w:hAnsi="Times New Roman"/>
          <w:sz w:val="28"/>
          <w:szCs w:val="28"/>
        </w:rPr>
        <w:t xml:space="preserve"> года оценивалось как неудовлетворительное из-за крайней степени изношенности </w:t>
      </w:r>
      <w:r w:rsidR="001534D6">
        <w:rPr>
          <w:rFonts w:ascii="Times New Roman" w:hAnsi="Times New Roman"/>
          <w:sz w:val="28"/>
          <w:szCs w:val="28"/>
        </w:rPr>
        <w:t>тротуарных дорожек</w:t>
      </w:r>
      <w:r w:rsidR="00B124EC" w:rsidRPr="005C39C0">
        <w:rPr>
          <w:rFonts w:ascii="Times New Roman" w:hAnsi="Times New Roman"/>
          <w:sz w:val="28"/>
          <w:szCs w:val="28"/>
        </w:rPr>
        <w:t>, зеленых насаждений, отсутствия освещения</w:t>
      </w:r>
      <w:r w:rsidR="001534D6">
        <w:rPr>
          <w:rFonts w:ascii="Times New Roman" w:hAnsi="Times New Roman"/>
          <w:sz w:val="28"/>
          <w:szCs w:val="28"/>
        </w:rPr>
        <w:t>, скамеек, неудовлетворительным состоянием памятников</w:t>
      </w:r>
      <w:r w:rsidR="00B124EC" w:rsidRPr="005C39C0">
        <w:rPr>
          <w:rFonts w:ascii="Times New Roman" w:hAnsi="Times New Roman"/>
          <w:sz w:val="28"/>
          <w:szCs w:val="28"/>
        </w:rPr>
        <w:t xml:space="preserve"> и других элементарных условий для прогулок и отдыха.</w:t>
      </w:r>
    </w:p>
    <w:p w:rsidR="001274BA" w:rsidRPr="008138FF" w:rsidRDefault="008473D6" w:rsidP="008138FF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258D0">
        <w:rPr>
          <w:rFonts w:ascii="Times New Roman" w:hAnsi="Times New Roman"/>
          <w:sz w:val="28"/>
          <w:szCs w:val="28"/>
        </w:rPr>
        <w:t xml:space="preserve">Программа </w:t>
      </w:r>
      <w:r>
        <w:rPr>
          <w:rFonts w:ascii="Times New Roman" w:hAnsi="Times New Roman"/>
          <w:sz w:val="28"/>
          <w:szCs w:val="28"/>
        </w:rPr>
        <w:t xml:space="preserve">разработана в соответствии </w:t>
      </w:r>
      <w:r w:rsidRPr="00922B5B">
        <w:rPr>
          <w:rFonts w:ascii="Times New Roman" w:hAnsi="Times New Roman"/>
          <w:sz w:val="28"/>
          <w:szCs w:val="28"/>
        </w:rPr>
        <w:t xml:space="preserve">с </w:t>
      </w:r>
      <w:r w:rsidR="00CC0029">
        <w:rPr>
          <w:rFonts w:ascii="Times New Roman" w:hAnsi="Times New Roman"/>
          <w:sz w:val="28"/>
          <w:szCs w:val="28"/>
        </w:rPr>
        <w:t>Постановлением</w:t>
      </w:r>
      <w:r w:rsidR="00922B5B" w:rsidRPr="00615FF4">
        <w:rPr>
          <w:rFonts w:ascii="Times New Roman" w:hAnsi="Times New Roman"/>
          <w:sz w:val="28"/>
          <w:szCs w:val="28"/>
        </w:rPr>
        <w:t xml:space="preserve"> Правительства Российской Федерации </w:t>
      </w:r>
      <w:r w:rsidR="00CC0029">
        <w:rPr>
          <w:rFonts w:ascii="Times New Roman" w:hAnsi="Times New Roman"/>
          <w:sz w:val="28"/>
          <w:szCs w:val="28"/>
        </w:rPr>
        <w:t xml:space="preserve">от 10 февраля 2017 года № 169 </w:t>
      </w:r>
      <w:r w:rsidR="00922B5B" w:rsidRPr="008138FF">
        <w:rPr>
          <w:rFonts w:ascii="Times New Roman" w:hAnsi="Times New Roman"/>
          <w:sz w:val="28"/>
          <w:szCs w:val="28"/>
        </w:rPr>
        <w:t>«</w:t>
      </w:r>
      <w:r w:rsidR="008138FF" w:rsidRPr="008138FF">
        <w:rPr>
          <w:rFonts w:ascii="Times New Roman" w:hAnsi="Times New Roman"/>
          <w:sz w:val="28"/>
          <w:szCs w:val="28"/>
        </w:rPr>
        <w:t>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</w:t>
      </w:r>
      <w:r w:rsidR="008138FF">
        <w:rPr>
          <w:rFonts w:ascii="Times New Roman" w:hAnsi="Times New Roman"/>
          <w:sz w:val="28"/>
          <w:szCs w:val="28"/>
        </w:rPr>
        <w:t>»</w:t>
      </w:r>
      <w:r w:rsidRPr="008138FF">
        <w:rPr>
          <w:rFonts w:ascii="Times New Roman" w:hAnsi="Times New Roman"/>
          <w:sz w:val="28"/>
          <w:szCs w:val="28"/>
        </w:rPr>
        <w:t>.</w:t>
      </w:r>
    </w:p>
    <w:p w:rsidR="00E93961" w:rsidRPr="00E93961" w:rsidRDefault="00E93961" w:rsidP="00E93961">
      <w:pPr>
        <w:pStyle w:val="Default"/>
        <w:ind w:firstLine="707"/>
        <w:jc w:val="both"/>
        <w:rPr>
          <w:sz w:val="28"/>
          <w:szCs w:val="28"/>
        </w:rPr>
      </w:pPr>
      <w:r w:rsidRPr="00E93961">
        <w:rPr>
          <w:sz w:val="28"/>
          <w:szCs w:val="28"/>
        </w:rPr>
        <w:t xml:space="preserve">Реализация Программы осуществляется по </w:t>
      </w:r>
      <w:r w:rsidR="00AB4324">
        <w:rPr>
          <w:sz w:val="28"/>
          <w:szCs w:val="28"/>
        </w:rPr>
        <w:t>следующим</w:t>
      </w:r>
      <w:r w:rsidRPr="00E93961">
        <w:rPr>
          <w:sz w:val="28"/>
          <w:szCs w:val="28"/>
        </w:rPr>
        <w:t xml:space="preserve"> направлениям: </w:t>
      </w:r>
    </w:p>
    <w:p w:rsidR="00E93961" w:rsidRPr="00E93961" w:rsidRDefault="00E93961" w:rsidP="00E93961">
      <w:pPr>
        <w:pStyle w:val="Default"/>
        <w:ind w:firstLine="707"/>
        <w:jc w:val="both"/>
        <w:rPr>
          <w:sz w:val="28"/>
          <w:szCs w:val="28"/>
        </w:rPr>
      </w:pPr>
      <w:r w:rsidRPr="00E93961">
        <w:rPr>
          <w:sz w:val="28"/>
          <w:szCs w:val="28"/>
        </w:rPr>
        <w:t xml:space="preserve">- благоустройство дворовых территорий </w:t>
      </w:r>
      <w:r w:rsidR="001274BA">
        <w:rPr>
          <w:sz w:val="28"/>
          <w:szCs w:val="28"/>
        </w:rPr>
        <w:t xml:space="preserve">МКД </w:t>
      </w:r>
      <w:r>
        <w:rPr>
          <w:sz w:val="28"/>
          <w:szCs w:val="28"/>
        </w:rPr>
        <w:t>Подгоренского городского поселения Подгоренского муниципального района Воронежской области</w:t>
      </w:r>
      <w:r w:rsidRPr="00E93961">
        <w:rPr>
          <w:sz w:val="28"/>
          <w:szCs w:val="28"/>
        </w:rPr>
        <w:t xml:space="preserve">; </w:t>
      </w:r>
    </w:p>
    <w:p w:rsidR="00E93961" w:rsidRPr="00E93961" w:rsidRDefault="00E93961" w:rsidP="00E93961">
      <w:pPr>
        <w:pStyle w:val="Default"/>
        <w:ind w:firstLine="707"/>
        <w:jc w:val="both"/>
        <w:rPr>
          <w:sz w:val="28"/>
          <w:szCs w:val="28"/>
        </w:rPr>
      </w:pPr>
      <w:r w:rsidRPr="00E93961">
        <w:rPr>
          <w:sz w:val="28"/>
          <w:szCs w:val="28"/>
        </w:rPr>
        <w:t xml:space="preserve">- </w:t>
      </w:r>
      <w:r w:rsidR="001274BA">
        <w:rPr>
          <w:sz w:val="28"/>
          <w:szCs w:val="28"/>
        </w:rPr>
        <w:t xml:space="preserve"> </w:t>
      </w:r>
      <w:r w:rsidRPr="00E93961">
        <w:rPr>
          <w:sz w:val="28"/>
          <w:szCs w:val="28"/>
        </w:rPr>
        <w:t xml:space="preserve">благоустройство муниципальных территорий общего пользования; </w:t>
      </w:r>
    </w:p>
    <w:p w:rsidR="00E93961" w:rsidRPr="00E93961" w:rsidRDefault="00E93961" w:rsidP="00E93961">
      <w:pPr>
        <w:pStyle w:val="Default"/>
        <w:ind w:firstLine="707"/>
        <w:jc w:val="both"/>
        <w:rPr>
          <w:sz w:val="28"/>
          <w:szCs w:val="28"/>
        </w:rPr>
      </w:pPr>
      <w:r w:rsidRPr="00E93961">
        <w:rPr>
          <w:sz w:val="28"/>
          <w:szCs w:val="28"/>
        </w:rPr>
        <w:t xml:space="preserve">Благоустройство - совокупность мероприятий, направленных на создание благоприятных, здоровых и культурных условий жизни и досуга населения на территории муниципального образования, включающих в себя работы по строительству и ремонту объектов благоустройства, малых архитектурных форм, надлежащему санитарному содержанию территорий, освещению, озеленению, обустройству городской среды, внешней рекламы и информации, созданию внешнего облика </w:t>
      </w:r>
      <w:r w:rsidR="00830A54">
        <w:rPr>
          <w:sz w:val="28"/>
          <w:szCs w:val="28"/>
        </w:rPr>
        <w:t>городского поселения</w:t>
      </w:r>
      <w:r w:rsidRPr="00E93961">
        <w:rPr>
          <w:sz w:val="28"/>
          <w:szCs w:val="28"/>
        </w:rPr>
        <w:t xml:space="preserve">. </w:t>
      </w:r>
    </w:p>
    <w:p w:rsidR="00E93961" w:rsidRPr="00E93961" w:rsidRDefault="00E93961" w:rsidP="00E93961">
      <w:pPr>
        <w:pStyle w:val="Default"/>
        <w:ind w:firstLine="707"/>
        <w:jc w:val="both"/>
        <w:rPr>
          <w:sz w:val="28"/>
          <w:szCs w:val="28"/>
        </w:rPr>
      </w:pPr>
      <w:r w:rsidRPr="00E93961">
        <w:rPr>
          <w:sz w:val="28"/>
          <w:szCs w:val="28"/>
        </w:rPr>
        <w:t>Проблема благоустройства территории является одной из самых насущных, требующей каждодневного внимания и эффективного решения. Необходимо принятие комплекса мер, направленных на приведение в надлежащее состояние территорий общего пользования, придомовых территорий</w:t>
      </w:r>
      <w:r w:rsidR="00CA794F">
        <w:rPr>
          <w:sz w:val="28"/>
          <w:szCs w:val="28"/>
        </w:rPr>
        <w:t xml:space="preserve"> МКД</w:t>
      </w:r>
      <w:r w:rsidRPr="00E93961">
        <w:rPr>
          <w:sz w:val="28"/>
          <w:szCs w:val="28"/>
        </w:rPr>
        <w:t xml:space="preserve">. </w:t>
      </w:r>
    </w:p>
    <w:p w:rsidR="00E93961" w:rsidRPr="00E93961" w:rsidRDefault="00E93961" w:rsidP="00E93961">
      <w:pPr>
        <w:pStyle w:val="Default"/>
        <w:ind w:firstLine="707"/>
        <w:jc w:val="both"/>
        <w:rPr>
          <w:sz w:val="28"/>
          <w:szCs w:val="28"/>
        </w:rPr>
      </w:pPr>
      <w:r w:rsidRPr="00E93961">
        <w:rPr>
          <w:iCs/>
          <w:sz w:val="28"/>
          <w:szCs w:val="28"/>
        </w:rPr>
        <w:t>Дворовые территории</w:t>
      </w:r>
      <w:r w:rsidR="00830A54">
        <w:rPr>
          <w:iCs/>
          <w:sz w:val="28"/>
          <w:szCs w:val="28"/>
        </w:rPr>
        <w:t xml:space="preserve"> МКД</w:t>
      </w:r>
      <w:r w:rsidRPr="00E93961">
        <w:rPr>
          <w:i/>
          <w:iCs/>
          <w:sz w:val="28"/>
          <w:szCs w:val="28"/>
        </w:rPr>
        <w:t xml:space="preserve"> </w:t>
      </w:r>
      <w:r w:rsidRPr="00E93961">
        <w:rPr>
          <w:sz w:val="28"/>
          <w:szCs w:val="28"/>
        </w:rPr>
        <w:t xml:space="preserve">являются важнейшей составной частью транспортной системы. От уровня транспортно-эксплуатационного состояния дворовых территорий многоквартирных домов и проездов к дворовым территориям во многом зависит качество жизни населения. Текущее состояние большинства дворовых территорий </w:t>
      </w:r>
      <w:r w:rsidR="00830A54">
        <w:rPr>
          <w:sz w:val="28"/>
          <w:szCs w:val="28"/>
        </w:rPr>
        <w:t xml:space="preserve">МКД </w:t>
      </w:r>
      <w:r w:rsidRPr="00E93961">
        <w:rPr>
          <w:sz w:val="28"/>
          <w:szCs w:val="28"/>
        </w:rPr>
        <w:t xml:space="preserve">не соответствует современным требованиям к местам проживания граждан, обусловленным нормами Градостроительного и Жилищного кодексов Российской Федерации. А именно: значительная часть асфальтобетонного покрытия </w:t>
      </w:r>
      <w:r w:rsidR="0081481C">
        <w:rPr>
          <w:sz w:val="28"/>
          <w:szCs w:val="28"/>
        </w:rPr>
        <w:t>дворовых</w:t>
      </w:r>
      <w:r w:rsidRPr="00E93961">
        <w:rPr>
          <w:sz w:val="28"/>
          <w:szCs w:val="28"/>
        </w:rPr>
        <w:t xml:space="preserve"> проездов имеет высокую степень износа, так как срок службы дорожных покрытий с момента массовой застройки </w:t>
      </w:r>
      <w:r w:rsidR="001B4ADC">
        <w:rPr>
          <w:sz w:val="28"/>
          <w:szCs w:val="28"/>
        </w:rPr>
        <w:t>поселения</w:t>
      </w:r>
      <w:r w:rsidRPr="00E93961">
        <w:rPr>
          <w:sz w:val="28"/>
          <w:szCs w:val="28"/>
        </w:rPr>
        <w:t xml:space="preserve"> многоквартирными домами истек, практически не производятся работы по озеленению дворовых территорий</w:t>
      </w:r>
      <w:r w:rsidR="00830A54">
        <w:rPr>
          <w:sz w:val="28"/>
          <w:szCs w:val="28"/>
        </w:rPr>
        <w:t xml:space="preserve"> МКД</w:t>
      </w:r>
      <w:r w:rsidRPr="00E93961">
        <w:rPr>
          <w:sz w:val="28"/>
          <w:szCs w:val="28"/>
        </w:rPr>
        <w:t xml:space="preserve">, отсутствие парковок для временного хранения автомобилей, недостаточно оборудованных детских и спортивных площадок. </w:t>
      </w:r>
    </w:p>
    <w:p w:rsidR="00E93961" w:rsidRPr="00E93961" w:rsidRDefault="00E93961" w:rsidP="00E93961">
      <w:pPr>
        <w:pStyle w:val="Default"/>
        <w:ind w:firstLine="707"/>
        <w:jc w:val="both"/>
        <w:rPr>
          <w:sz w:val="28"/>
          <w:szCs w:val="28"/>
        </w:rPr>
      </w:pPr>
      <w:r w:rsidRPr="00E93961">
        <w:rPr>
          <w:sz w:val="28"/>
          <w:szCs w:val="28"/>
        </w:rPr>
        <w:t>Существующее положение обусловлено рядом факторов: введение новых современных требований к благоустройству и содержанию дворовых территорий</w:t>
      </w:r>
      <w:r w:rsidR="00830A54">
        <w:rPr>
          <w:sz w:val="28"/>
          <w:szCs w:val="28"/>
        </w:rPr>
        <w:t xml:space="preserve"> МКД</w:t>
      </w:r>
      <w:r w:rsidRPr="00E93961">
        <w:rPr>
          <w:sz w:val="28"/>
          <w:szCs w:val="28"/>
        </w:rPr>
        <w:t xml:space="preserve">, недостаточное финансирование мероприятий в предыдущие годы, отсутствие комплексного подхода к решению проблемы формирования и обеспечения среды, комфортной и благоприятной для проживания населения. </w:t>
      </w:r>
    </w:p>
    <w:p w:rsidR="00E93961" w:rsidRPr="00E93961" w:rsidRDefault="00E93961" w:rsidP="00E93961">
      <w:pPr>
        <w:pStyle w:val="Default"/>
        <w:ind w:firstLine="707"/>
        <w:jc w:val="both"/>
        <w:rPr>
          <w:sz w:val="28"/>
          <w:szCs w:val="28"/>
        </w:rPr>
      </w:pPr>
      <w:r w:rsidRPr="00E93961">
        <w:rPr>
          <w:sz w:val="28"/>
          <w:szCs w:val="28"/>
        </w:rPr>
        <w:t xml:space="preserve">До настоящего времени благоустройство дворовых территорий </w:t>
      </w:r>
      <w:r w:rsidR="00830A54">
        <w:rPr>
          <w:sz w:val="28"/>
          <w:szCs w:val="28"/>
        </w:rPr>
        <w:t xml:space="preserve">МКД </w:t>
      </w:r>
      <w:r w:rsidRPr="00E93961">
        <w:rPr>
          <w:sz w:val="28"/>
          <w:szCs w:val="28"/>
        </w:rPr>
        <w:t xml:space="preserve">осуществлялось по отдельным видам работ, без взаимной увязки элементов благоустройства. Некоторые виды работ по благоустройству практически не производились: работы по содержанию зеленых зон дворовых территорий, организации новых дворовых площадок для отдыха детей разных возрастных групп, устройство парковок для временного хранения автомобилей. Благоустройство дворовых территорий </w:t>
      </w:r>
      <w:r w:rsidR="00830A54">
        <w:rPr>
          <w:sz w:val="28"/>
          <w:szCs w:val="28"/>
        </w:rPr>
        <w:t xml:space="preserve">МКД </w:t>
      </w:r>
      <w:r w:rsidRPr="00E93961">
        <w:rPr>
          <w:sz w:val="28"/>
          <w:szCs w:val="28"/>
        </w:rPr>
        <w:t>невозможно осуществлять без комплексного подхода. При отсутствии проекта благоустройства получить многофункциональную адаптивную среду для проживания граждан не представляется возможным. При выполнении работ по благоустройству необходимо учитывать мнение жителей и сложившуюся</w:t>
      </w:r>
      <w:r>
        <w:rPr>
          <w:sz w:val="28"/>
          <w:szCs w:val="28"/>
        </w:rPr>
        <w:t xml:space="preserve"> </w:t>
      </w:r>
      <w:r w:rsidRPr="00E93961">
        <w:rPr>
          <w:sz w:val="28"/>
          <w:szCs w:val="28"/>
        </w:rPr>
        <w:t xml:space="preserve">инфраструктуру территории дворов для определения функциональных зон и выполнения других мероприятий. </w:t>
      </w:r>
    </w:p>
    <w:p w:rsidR="00E93961" w:rsidRPr="00E93961" w:rsidRDefault="00E93961" w:rsidP="00E93961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  <w:r w:rsidRPr="00E93961">
        <w:rPr>
          <w:rFonts w:ascii="Times New Roman" w:hAnsi="Times New Roman"/>
          <w:sz w:val="28"/>
          <w:szCs w:val="28"/>
        </w:rPr>
        <w:t>Комплексное благоустройство дворовых территорий позволит поддержать их в удовлетворительном состоянии, повысить уровень благоустройства, выполнить архитектурно-планировочную организацию территории, обеспечить здоровые условия отдыха и жизни жителей.</w:t>
      </w:r>
    </w:p>
    <w:p w:rsidR="008473D6" w:rsidRDefault="008473D6" w:rsidP="00BA5ED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</w:t>
      </w:r>
      <w:r w:rsidR="00C96B23">
        <w:rPr>
          <w:rFonts w:ascii="Times New Roman" w:hAnsi="Times New Roman"/>
          <w:sz w:val="28"/>
          <w:szCs w:val="28"/>
        </w:rPr>
        <w:t>сновной</w:t>
      </w:r>
      <w:r>
        <w:rPr>
          <w:rFonts w:ascii="Times New Roman" w:hAnsi="Times New Roman"/>
          <w:sz w:val="28"/>
          <w:szCs w:val="28"/>
        </w:rPr>
        <w:t xml:space="preserve"> </w:t>
      </w:r>
      <w:r w:rsidR="00C96B23">
        <w:rPr>
          <w:rFonts w:ascii="Times New Roman" w:hAnsi="Times New Roman"/>
          <w:sz w:val="28"/>
          <w:szCs w:val="28"/>
        </w:rPr>
        <w:t>целью</w:t>
      </w:r>
      <w:r>
        <w:rPr>
          <w:rFonts w:ascii="Times New Roman" w:hAnsi="Times New Roman"/>
          <w:sz w:val="28"/>
          <w:szCs w:val="28"/>
        </w:rPr>
        <w:t xml:space="preserve"> Программы на 2017 год </w:t>
      </w:r>
      <w:r w:rsidR="00C96B23">
        <w:rPr>
          <w:rFonts w:ascii="Times New Roman" w:hAnsi="Times New Roman"/>
          <w:sz w:val="28"/>
          <w:szCs w:val="28"/>
        </w:rPr>
        <w:t xml:space="preserve">является реализация мероприятий, направленных на благоустройство дворовых территорий </w:t>
      </w:r>
      <w:r w:rsidR="00830A54">
        <w:rPr>
          <w:rFonts w:ascii="Times New Roman" w:hAnsi="Times New Roman"/>
          <w:sz w:val="28"/>
          <w:szCs w:val="28"/>
        </w:rPr>
        <w:t>МКД</w:t>
      </w:r>
      <w:r w:rsidR="00C96B23">
        <w:rPr>
          <w:rFonts w:ascii="Times New Roman" w:hAnsi="Times New Roman"/>
          <w:sz w:val="28"/>
          <w:szCs w:val="28"/>
        </w:rPr>
        <w:t xml:space="preserve"> с расположенными на них объектами, предназначенными для обслуживания и эксплуатации таких домов и элементами благоустройства этих территорий, в том числе стоянками автотранспортных средств, тротуарами, автодорогами, подъездами, примыкающими к МКД, а также благоустройство одной из территорий общего пользования, расположенных на территории </w:t>
      </w:r>
      <w:r w:rsidR="007914D1">
        <w:rPr>
          <w:rFonts w:ascii="Times New Roman" w:hAnsi="Times New Roman"/>
          <w:sz w:val="28"/>
          <w:szCs w:val="28"/>
        </w:rPr>
        <w:t>Подгоренского городского поселения Подгоренского муниципального района Воронежской области</w:t>
      </w:r>
      <w:r w:rsidR="00C96B23">
        <w:rPr>
          <w:rFonts w:ascii="Times New Roman" w:hAnsi="Times New Roman"/>
          <w:sz w:val="28"/>
          <w:szCs w:val="28"/>
        </w:rPr>
        <w:t>.</w:t>
      </w:r>
    </w:p>
    <w:p w:rsidR="00C96B23" w:rsidRDefault="00C96B23" w:rsidP="00BA5ED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Основными принципами формирования </w:t>
      </w:r>
      <w:r w:rsidR="00570F0F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 xml:space="preserve">рограммы являются – долевое участие бюджетов Российской Федерации, </w:t>
      </w:r>
      <w:r w:rsidR="007914D1">
        <w:rPr>
          <w:rFonts w:ascii="Times New Roman" w:hAnsi="Times New Roman"/>
          <w:sz w:val="28"/>
          <w:szCs w:val="28"/>
        </w:rPr>
        <w:t>Воронежской области</w:t>
      </w:r>
      <w:r>
        <w:rPr>
          <w:rFonts w:ascii="Times New Roman" w:hAnsi="Times New Roman"/>
          <w:sz w:val="28"/>
          <w:szCs w:val="28"/>
        </w:rPr>
        <w:t xml:space="preserve">, </w:t>
      </w:r>
      <w:r w:rsidR="007914D1">
        <w:rPr>
          <w:rFonts w:ascii="Times New Roman" w:hAnsi="Times New Roman"/>
          <w:sz w:val="28"/>
          <w:szCs w:val="28"/>
        </w:rPr>
        <w:t>Подгоренского городского поселения Подгоренского муниципального района Воронежской области</w:t>
      </w:r>
      <w:r>
        <w:rPr>
          <w:rFonts w:ascii="Times New Roman" w:hAnsi="Times New Roman"/>
          <w:sz w:val="28"/>
          <w:szCs w:val="28"/>
        </w:rPr>
        <w:t xml:space="preserve"> в финансировании работ по благоустройству, </w:t>
      </w:r>
      <w:r w:rsidR="00444887">
        <w:rPr>
          <w:rFonts w:ascii="Times New Roman" w:hAnsi="Times New Roman"/>
          <w:sz w:val="28"/>
          <w:szCs w:val="28"/>
        </w:rPr>
        <w:t xml:space="preserve">приоритетность и обоснованность в выборе объектов благоустройства, привлечение широкого круга населения, как к выбору объектов благоустройства, так и к организации общественного контроля за качеством и сроками производимых работ, привлечение заинтересованных лиц к работам по благоустройству в форме трудового или финансового участия, синхронизация объектов благоустройства с реализуемыми на территории </w:t>
      </w:r>
      <w:r w:rsidR="007914D1">
        <w:rPr>
          <w:rFonts w:ascii="Times New Roman" w:hAnsi="Times New Roman"/>
          <w:sz w:val="28"/>
          <w:szCs w:val="28"/>
        </w:rPr>
        <w:t>поселения</w:t>
      </w:r>
      <w:r w:rsidR="00444887">
        <w:rPr>
          <w:rFonts w:ascii="Times New Roman" w:hAnsi="Times New Roman"/>
          <w:sz w:val="28"/>
          <w:szCs w:val="28"/>
        </w:rPr>
        <w:t xml:space="preserve"> проектами капитального ремонта МКД, проектами строительства, реконструкции объектов недвижимости.</w:t>
      </w:r>
    </w:p>
    <w:p w:rsidR="00444887" w:rsidRDefault="00444887" w:rsidP="00BA5ED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Основным итогом реализации </w:t>
      </w:r>
      <w:r w:rsidR="00DF2C61">
        <w:rPr>
          <w:rFonts w:ascii="Times New Roman" w:hAnsi="Times New Roman"/>
          <w:sz w:val="28"/>
          <w:szCs w:val="28"/>
        </w:rPr>
        <w:t xml:space="preserve">муниципальной </w:t>
      </w:r>
      <w:r w:rsidR="008D50C8">
        <w:rPr>
          <w:rFonts w:ascii="Times New Roman" w:hAnsi="Times New Roman"/>
          <w:sz w:val="28"/>
          <w:szCs w:val="28"/>
        </w:rPr>
        <w:t xml:space="preserve">Программы </w:t>
      </w:r>
      <w:r w:rsidR="00DF2C61">
        <w:rPr>
          <w:rFonts w:ascii="Times New Roman" w:hAnsi="Times New Roman"/>
          <w:sz w:val="28"/>
          <w:szCs w:val="28"/>
        </w:rPr>
        <w:t>в</w:t>
      </w:r>
      <w:r w:rsidR="008D50C8">
        <w:rPr>
          <w:rFonts w:ascii="Times New Roman" w:hAnsi="Times New Roman"/>
          <w:sz w:val="28"/>
          <w:szCs w:val="28"/>
        </w:rPr>
        <w:t xml:space="preserve"> 2017 год</w:t>
      </w:r>
      <w:r w:rsidR="00DF2C61">
        <w:rPr>
          <w:rFonts w:ascii="Times New Roman" w:hAnsi="Times New Roman"/>
          <w:sz w:val="28"/>
          <w:szCs w:val="28"/>
        </w:rPr>
        <w:t>у</w:t>
      </w:r>
      <w:r w:rsidR="008D50C8">
        <w:rPr>
          <w:rFonts w:ascii="Times New Roman" w:hAnsi="Times New Roman"/>
          <w:sz w:val="28"/>
          <w:szCs w:val="28"/>
        </w:rPr>
        <w:t xml:space="preserve"> должно стать благоустройство территории </w:t>
      </w:r>
      <w:r w:rsidR="007914D1" w:rsidRPr="00F043A4">
        <w:rPr>
          <w:rFonts w:ascii="Times New Roman" w:hAnsi="Times New Roman"/>
          <w:sz w:val="28"/>
          <w:szCs w:val="28"/>
        </w:rPr>
        <w:t>парка</w:t>
      </w:r>
      <w:r w:rsidR="008D50C8">
        <w:rPr>
          <w:rFonts w:ascii="Times New Roman" w:hAnsi="Times New Roman"/>
          <w:sz w:val="28"/>
          <w:szCs w:val="28"/>
        </w:rPr>
        <w:t xml:space="preserve"> </w:t>
      </w:r>
      <w:r w:rsidR="000D2ABF">
        <w:rPr>
          <w:rFonts w:ascii="Times New Roman" w:hAnsi="Times New Roman"/>
          <w:sz w:val="28"/>
          <w:szCs w:val="28"/>
        </w:rPr>
        <w:t xml:space="preserve">«Победы» </w:t>
      </w:r>
      <w:r w:rsidR="008D50C8">
        <w:rPr>
          <w:rFonts w:ascii="Times New Roman" w:hAnsi="Times New Roman"/>
          <w:sz w:val="28"/>
          <w:szCs w:val="28"/>
        </w:rPr>
        <w:t>(как мест</w:t>
      </w:r>
      <w:r w:rsidR="00546916">
        <w:rPr>
          <w:rFonts w:ascii="Times New Roman" w:hAnsi="Times New Roman"/>
          <w:sz w:val="28"/>
          <w:szCs w:val="28"/>
        </w:rPr>
        <w:t xml:space="preserve">а традиционного отдыха </w:t>
      </w:r>
      <w:r w:rsidR="000F1DEC">
        <w:rPr>
          <w:rFonts w:ascii="Times New Roman" w:hAnsi="Times New Roman"/>
          <w:sz w:val="28"/>
          <w:szCs w:val="28"/>
        </w:rPr>
        <w:t>людей</w:t>
      </w:r>
      <w:r w:rsidR="00546916">
        <w:rPr>
          <w:rFonts w:ascii="Times New Roman" w:hAnsi="Times New Roman"/>
          <w:sz w:val="28"/>
          <w:szCs w:val="28"/>
        </w:rPr>
        <w:t>).</w:t>
      </w:r>
    </w:p>
    <w:p w:rsidR="00BE7EE3" w:rsidRDefault="00BE7EE3" w:rsidP="0081481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:rsidR="00BE7EE3" w:rsidRPr="00F043A4" w:rsidRDefault="005E1095" w:rsidP="005E1095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  <w:r w:rsidR="00F043A4">
        <w:rPr>
          <w:rFonts w:ascii="Times New Roman" w:hAnsi="Times New Roman"/>
          <w:sz w:val="28"/>
          <w:szCs w:val="28"/>
        </w:rPr>
        <w:t xml:space="preserve">2. </w:t>
      </w:r>
      <w:r w:rsidR="00BE7EE3" w:rsidRPr="00F043A4">
        <w:rPr>
          <w:rFonts w:ascii="Times New Roman" w:hAnsi="Times New Roman"/>
          <w:sz w:val="28"/>
          <w:szCs w:val="28"/>
        </w:rPr>
        <w:t>Календарный план основных мероприятий Программы</w:t>
      </w:r>
    </w:p>
    <w:p w:rsidR="00BE7EE3" w:rsidRPr="00F043A4" w:rsidRDefault="00BE7EE3" w:rsidP="00BE7EE3">
      <w:pPr>
        <w:pStyle w:val="a3"/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</w:p>
    <w:p w:rsidR="00BE7EE3" w:rsidRDefault="00BE7EE3" w:rsidP="00BE7EE3">
      <w:pPr>
        <w:pStyle w:val="a3"/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Календарный план основных мероприятий Программы приведен в приложении № 1 к Программе.</w:t>
      </w:r>
    </w:p>
    <w:p w:rsidR="00B83318" w:rsidRDefault="00B83318" w:rsidP="00BA5ED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AB4324" w:rsidRDefault="00AB4324" w:rsidP="00AB4324">
      <w:pPr>
        <w:tabs>
          <w:tab w:val="left" w:pos="4678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AC34C0" w:rsidRPr="00A77E38" w:rsidRDefault="00550FA4" w:rsidP="00F043A4">
      <w:pPr>
        <w:pStyle w:val="a3"/>
        <w:tabs>
          <w:tab w:val="left" w:pos="709"/>
        </w:tabs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="00F043A4">
        <w:rPr>
          <w:rFonts w:ascii="Times New Roman" w:hAnsi="Times New Roman"/>
          <w:sz w:val="28"/>
          <w:szCs w:val="28"/>
        </w:rPr>
        <w:t xml:space="preserve">. </w:t>
      </w:r>
      <w:r w:rsidR="00B87F6C" w:rsidRPr="00A77E38">
        <w:rPr>
          <w:rFonts w:ascii="Times New Roman" w:hAnsi="Times New Roman"/>
          <w:sz w:val="28"/>
          <w:szCs w:val="28"/>
        </w:rPr>
        <w:t>Общая характеристика</w:t>
      </w:r>
      <w:r w:rsidR="00BA5EDC" w:rsidRPr="00A77E38">
        <w:rPr>
          <w:rFonts w:ascii="Times New Roman" w:hAnsi="Times New Roman"/>
          <w:sz w:val="28"/>
          <w:szCs w:val="28"/>
        </w:rPr>
        <w:t>,</w:t>
      </w:r>
      <w:r w:rsidR="00B87F6C" w:rsidRPr="00A77E38">
        <w:rPr>
          <w:rFonts w:ascii="Times New Roman" w:hAnsi="Times New Roman"/>
          <w:sz w:val="28"/>
          <w:szCs w:val="28"/>
        </w:rPr>
        <w:t xml:space="preserve"> </w:t>
      </w:r>
      <w:r w:rsidR="00BA5EDC" w:rsidRPr="00A77E38">
        <w:rPr>
          <w:rFonts w:ascii="Times New Roman" w:hAnsi="Times New Roman"/>
          <w:sz w:val="28"/>
          <w:szCs w:val="28"/>
        </w:rPr>
        <w:t>о</w:t>
      </w:r>
      <w:r w:rsidR="00AC34C0" w:rsidRPr="00A77E38">
        <w:rPr>
          <w:rFonts w:ascii="Times New Roman" w:hAnsi="Times New Roman"/>
          <w:sz w:val="28"/>
          <w:szCs w:val="28"/>
        </w:rPr>
        <w:t xml:space="preserve">сновные мероприятия, виды и объемы работ по благоустройству территории </w:t>
      </w:r>
      <w:r w:rsidR="00A43B5F">
        <w:rPr>
          <w:rFonts w:ascii="Times New Roman" w:hAnsi="Times New Roman"/>
          <w:sz w:val="28"/>
          <w:szCs w:val="28"/>
        </w:rPr>
        <w:t>парка поселения</w:t>
      </w:r>
      <w:r w:rsidR="00AC34C0" w:rsidRPr="00A77E38">
        <w:rPr>
          <w:rFonts w:ascii="Times New Roman" w:hAnsi="Times New Roman"/>
          <w:sz w:val="28"/>
          <w:szCs w:val="28"/>
        </w:rPr>
        <w:t>. Оценка объемов финансирования работ.</w:t>
      </w:r>
    </w:p>
    <w:p w:rsidR="00AC34C0" w:rsidRDefault="00AC34C0" w:rsidP="00BA5EDC">
      <w:pPr>
        <w:tabs>
          <w:tab w:val="left" w:pos="709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:rsidR="00997593" w:rsidRDefault="00997593" w:rsidP="00BA5ED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97593">
        <w:rPr>
          <w:rFonts w:ascii="Times New Roman" w:hAnsi="Times New Roman"/>
          <w:sz w:val="28"/>
          <w:szCs w:val="28"/>
        </w:rPr>
        <w:t>Благоустройство территории парка «Победы» - ключевой вопрос в обеспечении благоустройства территории мест общего пользования.</w:t>
      </w:r>
    </w:p>
    <w:p w:rsidR="00997593" w:rsidRPr="00997593" w:rsidRDefault="00997593" w:rsidP="00BA5ED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97593">
        <w:rPr>
          <w:rFonts w:ascii="Times New Roman" w:hAnsi="Times New Roman"/>
          <w:sz w:val="28"/>
          <w:szCs w:val="28"/>
        </w:rPr>
        <w:t xml:space="preserve">Площади, парки и скверы для населенного пункта - это его лицо и излюбленное место прогулок </w:t>
      </w:r>
      <w:r w:rsidR="0022030D">
        <w:rPr>
          <w:rFonts w:ascii="Times New Roman" w:hAnsi="Times New Roman"/>
          <w:sz w:val="28"/>
          <w:szCs w:val="28"/>
        </w:rPr>
        <w:t>людей</w:t>
      </w:r>
      <w:r w:rsidRPr="00997593">
        <w:rPr>
          <w:rFonts w:ascii="Times New Roman" w:hAnsi="Times New Roman"/>
          <w:sz w:val="28"/>
          <w:szCs w:val="28"/>
        </w:rPr>
        <w:t>, проведения праздников, гуляний.</w:t>
      </w:r>
    </w:p>
    <w:p w:rsidR="00C40EF7" w:rsidRPr="000D2ABF" w:rsidRDefault="00997593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настоящее время с</w:t>
      </w:r>
      <w:r w:rsidR="00AC34C0" w:rsidRPr="000D2ABF">
        <w:rPr>
          <w:rFonts w:ascii="Times New Roman" w:hAnsi="Times New Roman"/>
          <w:sz w:val="28"/>
          <w:szCs w:val="28"/>
        </w:rPr>
        <w:t xml:space="preserve">остояние </w:t>
      </w:r>
      <w:r>
        <w:rPr>
          <w:rFonts w:ascii="Times New Roman" w:hAnsi="Times New Roman"/>
          <w:sz w:val="28"/>
          <w:szCs w:val="28"/>
        </w:rPr>
        <w:t xml:space="preserve">благоустройства </w:t>
      </w:r>
      <w:r w:rsidR="00AC34C0" w:rsidRPr="000D2ABF">
        <w:rPr>
          <w:rFonts w:ascii="Times New Roman" w:hAnsi="Times New Roman"/>
          <w:sz w:val="28"/>
          <w:szCs w:val="28"/>
        </w:rPr>
        <w:t xml:space="preserve">территории парка </w:t>
      </w:r>
      <w:r w:rsidR="002A357A">
        <w:rPr>
          <w:rFonts w:ascii="Times New Roman" w:hAnsi="Times New Roman"/>
          <w:sz w:val="28"/>
          <w:szCs w:val="28"/>
        </w:rPr>
        <w:t xml:space="preserve">«Победы» </w:t>
      </w:r>
      <w:r w:rsidR="00AC34C0" w:rsidRPr="000D2ABF">
        <w:rPr>
          <w:rFonts w:ascii="Times New Roman" w:hAnsi="Times New Roman"/>
          <w:sz w:val="28"/>
          <w:szCs w:val="28"/>
        </w:rPr>
        <w:t>характеризуется крайней степен</w:t>
      </w:r>
      <w:r w:rsidR="003E1CF4" w:rsidRPr="000D2ABF">
        <w:rPr>
          <w:rFonts w:ascii="Times New Roman" w:hAnsi="Times New Roman"/>
          <w:sz w:val="28"/>
          <w:szCs w:val="28"/>
        </w:rPr>
        <w:t>ью</w:t>
      </w:r>
      <w:r w:rsidR="00AC34C0" w:rsidRPr="000D2ABF">
        <w:rPr>
          <w:rFonts w:ascii="Times New Roman" w:hAnsi="Times New Roman"/>
          <w:sz w:val="28"/>
          <w:szCs w:val="28"/>
        </w:rPr>
        <w:t xml:space="preserve"> изношенности</w:t>
      </w:r>
      <w:r w:rsidR="00C40EF7">
        <w:rPr>
          <w:rFonts w:ascii="Times New Roman" w:hAnsi="Times New Roman"/>
          <w:sz w:val="28"/>
          <w:szCs w:val="28"/>
        </w:rPr>
        <w:t xml:space="preserve"> </w:t>
      </w:r>
      <w:r w:rsidR="00C40EF7" w:rsidRPr="000D2ABF">
        <w:rPr>
          <w:rFonts w:ascii="Times New Roman" w:hAnsi="Times New Roman"/>
          <w:sz w:val="28"/>
          <w:szCs w:val="28"/>
        </w:rPr>
        <w:t>асфальтобетонного покрытия пешеходных тротуаров, отсутствием бордюрных камней, зон для установки скамеек и ур</w:t>
      </w:r>
      <w:r w:rsidR="00A01986">
        <w:rPr>
          <w:rFonts w:ascii="Times New Roman" w:hAnsi="Times New Roman"/>
          <w:sz w:val="28"/>
          <w:szCs w:val="28"/>
        </w:rPr>
        <w:t>н для мусора. В парке отсутствует необходимо</w:t>
      </w:r>
      <w:r w:rsidR="00C40EF7" w:rsidRPr="000D2ABF">
        <w:rPr>
          <w:rFonts w:ascii="Times New Roman" w:hAnsi="Times New Roman"/>
          <w:sz w:val="28"/>
          <w:szCs w:val="28"/>
        </w:rPr>
        <w:t xml:space="preserve">е </w:t>
      </w:r>
      <w:r w:rsidR="00A01986">
        <w:rPr>
          <w:rFonts w:ascii="Times New Roman" w:hAnsi="Times New Roman"/>
          <w:sz w:val="28"/>
          <w:szCs w:val="28"/>
        </w:rPr>
        <w:t>количество тротуаров</w:t>
      </w:r>
      <w:r w:rsidR="00C40EF7" w:rsidRPr="000D2ABF">
        <w:rPr>
          <w:rFonts w:ascii="Times New Roman" w:hAnsi="Times New Roman"/>
          <w:sz w:val="28"/>
          <w:szCs w:val="28"/>
        </w:rPr>
        <w:t>,</w:t>
      </w:r>
      <w:r w:rsidR="00A01986">
        <w:rPr>
          <w:rFonts w:ascii="Times New Roman" w:hAnsi="Times New Roman"/>
          <w:sz w:val="28"/>
          <w:szCs w:val="28"/>
        </w:rPr>
        <w:t xml:space="preserve"> отсутствуют</w:t>
      </w:r>
      <w:r w:rsidR="00C40EF7" w:rsidRPr="000D2ABF">
        <w:rPr>
          <w:rFonts w:ascii="Times New Roman" w:hAnsi="Times New Roman"/>
          <w:sz w:val="28"/>
          <w:szCs w:val="28"/>
        </w:rPr>
        <w:t xml:space="preserve"> скамейки для отдыха, урны, </w:t>
      </w:r>
      <w:r w:rsidR="00C40EF7">
        <w:rPr>
          <w:rFonts w:ascii="Times New Roman" w:hAnsi="Times New Roman"/>
          <w:sz w:val="28"/>
          <w:szCs w:val="28"/>
        </w:rPr>
        <w:t xml:space="preserve">отсутствует освещение, </w:t>
      </w:r>
      <w:r w:rsidR="00C40EF7" w:rsidRPr="000D2ABF">
        <w:rPr>
          <w:rFonts w:ascii="Times New Roman" w:hAnsi="Times New Roman"/>
          <w:sz w:val="28"/>
          <w:szCs w:val="28"/>
        </w:rPr>
        <w:t>не оборудованы места для установки детских игровых площадок</w:t>
      </w:r>
      <w:r w:rsidR="00C40EF7">
        <w:rPr>
          <w:rFonts w:ascii="Times New Roman" w:hAnsi="Times New Roman"/>
          <w:sz w:val="28"/>
          <w:szCs w:val="28"/>
        </w:rPr>
        <w:t xml:space="preserve"> и зон отдыха.</w:t>
      </w:r>
    </w:p>
    <w:p w:rsidR="00C40EF7" w:rsidRPr="00997593" w:rsidRDefault="00C40EF7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97593">
        <w:rPr>
          <w:rFonts w:ascii="Times New Roman" w:hAnsi="Times New Roman"/>
          <w:sz w:val="28"/>
          <w:szCs w:val="28"/>
        </w:rPr>
        <w:t xml:space="preserve">Решение о благоустройстве территории </w:t>
      </w:r>
      <w:r w:rsidRPr="000D2ABF">
        <w:rPr>
          <w:rFonts w:ascii="Times New Roman" w:hAnsi="Times New Roman"/>
          <w:sz w:val="28"/>
          <w:szCs w:val="28"/>
        </w:rPr>
        <w:t xml:space="preserve">парка </w:t>
      </w:r>
      <w:r>
        <w:rPr>
          <w:rFonts w:ascii="Times New Roman" w:hAnsi="Times New Roman"/>
          <w:sz w:val="28"/>
          <w:szCs w:val="28"/>
        </w:rPr>
        <w:t xml:space="preserve">«Победы» было </w:t>
      </w:r>
      <w:r w:rsidRPr="00997593">
        <w:rPr>
          <w:rFonts w:ascii="Times New Roman" w:hAnsi="Times New Roman"/>
          <w:sz w:val="28"/>
          <w:szCs w:val="28"/>
        </w:rPr>
        <w:t xml:space="preserve">принято </w:t>
      </w:r>
      <w:r>
        <w:rPr>
          <w:rFonts w:ascii="Times New Roman" w:hAnsi="Times New Roman"/>
          <w:sz w:val="28"/>
          <w:szCs w:val="28"/>
        </w:rPr>
        <w:t>организационным комитетом</w:t>
      </w:r>
      <w:r w:rsidRPr="00997593">
        <w:rPr>
          <w:rFonts w:ascii="Times New Roman" w:hAnsi="Times New Roman"/>
          <w:sz w:val="28"/>
          <w:szCs w:val="28"/>
        </w:rPr>
        <w:t xml:space="preserve"> по подготовке и проведению мероприятий, посвященных </w:t>
      </w:r>
      <w:r>
        <w:rPr>
          <w:rFonts w:ascii="Times New Roman" w:hAnsi="Times New Roman"/>
          <w:sz w:val="28"/>
          <w:szCs w:val="28"/>
        </w:rPr>
        <w:t>7</w:t>
      </w:r>
      <w:r w:rsidRPr="00997593">
        <w:rPr>
          <w:rFonts w:ascii="Times New Roman" w:hAnsi="Times New Roman"/>
          <w:sz w:val="28"/>
          <w:szCs w:val="28"/>
        </w:rPr>
        <w:t xml:space="preserve">0-летию </w:t>
      </w:r>
      <w:r w:rsidRPr="00997593">
        <w:rPr>
          <w:rFonts w:ascii="Times New Roman" w:hAnsi="Times New Roman"/>
          <w:bCs/>
          <w:sz w:val="28"/>
          <w:szCs w:val="28"/>
        </w:rPr>
        <w:t>Победы советского народа</w:t>
      </w:r>
      <w:r w:rsidRPr="00997593">
        <w:rPr>
          <w:rFonts w:ascii="Times New Roman" w:hAnsi="Times New Roman"/>
          <w:sz w:val="28"/>
          <w:szCs w:val="28"/>
        </w:rPr>
        <w:t xml:space="preserve"> в Великой Отечественной войне.</w:t>
      </w:r>
    </w:p>
    <w:p w:rsidR="00C40EF7" w:rsidRDefault="00C40EF7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заданию Подгоренского городского поселения Подгоренского муниципального района Воронежской области в 2015 году ООО «ГрадИнжинирингПроект» был разработан проект благоустройства парка «Победы»,</w:t>
      </w:r>
      <w:r w:rsidRPr="005E339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расположенного по адресу: Воронежская область, Подгоренский муниципальный район, слобода Подгорное, ул. Ленина, 128в.</w:t>
      </w:r>
    </w:p>
    <w:p w:rsidR="00C40EF7" w:rsidRDefault="00C40EF7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Осенью 2015 года </w:t>
      </w:r>
      <w:r w:rsidRPr="005E339B">
        <w:rPr>
          <w:rFonts w:ascii="Times New Roman" w:hAnsi="Times New Roman"/>
          <w:sz w:val="28"/>
          <w:szCs w:val="28"/>
        </w:rPr>
        <w:t>разработана проектно-сметная документация, получено положительное заключение экспертизы сметной документации.</w:t>
      </w:r>
    </w:p>
    <w:p w:rsidR="00C40EF7" w:rsidRDefault="00C40EF7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40228">
        <w:rPr>
          <w:rFonts w:ascii="Times New Roman" w:hAnsi="Times New Roman"/>
          <w:sz w:val="28"/>
          <w:szCs w:val="28"/>
        </w:rPr>
        <w:t xml:space="preserve">В состав работ по благоустройству </w:t>
      </w:r>
      <w:r>
        <w:rPr>
          <w:rFonts w:ascii="Times New Roman" w:hAnsi="Times New Roman"/>
          <w:sz w:val="28"/>
          <w:szCs w:val="28"/>
        </w:rPr>
        <w:t>парка «Победы» войдут:</w:t>
      </w:r>
      <w:r w:rsidR="00AC34C0" w:rsidRPr="000D2ABF">
        <w:rPr>
          <w:rFonts w:ascii="Times New Roman" w:hAnsi="Times New Roman"/>
          <w:sz w:val="28"/>
          <w:szCs w:val="28"/>
        </w:rPr>
        <w:t xml:space="preserve"> </w:t>
      </w:r>
    </w:p>
    <w:p w:rsidR="002824DE" w:rsidRDefault="004601AA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 w:rsidR="002824DE">
        <w:rPr>
          <w:rFonts w:ascii="Times New Roman" w:hAnsi="Times New Roman"/>
          <w:sz w:val="28"/>
          <w:szCs w:val="28"/>
        </w:rPr>
        <w:t>ремонт памятника погибшим землякам во время Великой Отечественной войны;</w:t>
      </w:r>
    </w:p>
    <w:p w:rsidR="002824DE" w:rsidRDefault="002824DE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ремонт монумента «Родина - Мать»;</w:t>
      </w:r>
    </w:p>
    <w:p w:rsidR="002824DE" w:rsidRDefault="002824DE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ремонт монумента труженикам села;</w:t>
      </w:r>
    </w:p>
    <w:p w:rsidR="002824DE" w:rsidRDefault="002824DE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строительство универсальной детской площадки;</w:t>
      </w:r>
    </w:p>
    <w:p w:rsidR="002824DE" w:rsidRDefault="002824DE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строительство площадки для отдыха;</w:t>
      </w:r>
    </w:p>
    <w:p w:rsidR="002824DE" w:rsidRDefault="002824DE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обустройство парка осветительными приборами;</w:t>
      </w:r>
    </w:p>
    <w:p w:rsidR="00D902F6" w:rsidRDefault="00D902F6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установка </w:t>
      </w:r>
      <w:r w:rsidRPr="00091923">
        <w:rPr>
          <w:rFonts w:ascii="Times New Roman" w:hAnsi="Times New Roman"/>
          <w:sz w:val="28"/>
          <w:szCs w:val="28"/>
        </w:rPr>
        <w:t>бортовых</w:t>
      </w:r>
      <w:r>
        <w:rPr>
          <w:rFonts w:ascii="Times New Roman" w:hAnsi="Times New Roman"/>
          <w:sz w:val="28"/>
          <w:szCs w:val="28"/>
        </w:rPr>
        <w:t xml:space="preserve"> камней;</w:t>
      </w:r>
    </w:p>
    <w:p w:rsidR="00D902F6" w:rsidRDefault="00D902F6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установка скамеек и урн;</w:t>
      </w:r>
    </w:p>
    <w:p w:rsidR="002824DE" w:rsidRDefault="002824DE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ремонт и прокладка </w:t>
      </w:r>
      <w:r w:rsidR="00D902F6">
        <w:rPr>
          <w:rFonts w:ascii="Times New Roman" w:hAnsi="Times New Roman"/>
          <w:sz w:val="28"/>
          <w:szCs w:val="28"/>
        </w:rPr>
        <w:t>тротуаров.</w:t>
      </w:r>
    </w:p>
    <w:p w:rsidR="00D902F6" w:rsidRDefault="00D902F6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Общая стоимость работ составляет – 4</w:t>
      </w:r>
      <w:r w:rsidR="008C0DB1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868</w:t>
      </w:r>
      <w:r w:rsidR="008C0DB1">
        <w:rPr>
          <w:rFonts w:ascii="Times New Roman" w:hAnsi="Times New Roman"/>
          <w:sz w:val="28"/>
          <w:szCs w:val="28"/>
        </w:rPr>
        <w:t xml:space="preserve"> 138,68</w:t>
      </w:r>
      <w:r w:rsidRPr="008C47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руб. В форме трудовых субботников в работах по благоустройству Программой предусмотрено участие коллективов учреждений и организаций городского поселения.</w:t>
      </w:r>
    </w:p>
    <w:p w:rsidR="00C34BFD" w:rsidRDefault="00C34BFD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C34BFD" w:rsidRDefault="00C34BFD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AB4324" w:rsidRDefault="00AB4324" w:rsidP="00C40EF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D902F6" w:rsidRPr="000D2ABF" w:rsidRDefault="00AB4324" w:rsidP="00F043A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Ведомость объема работ</w:t>
      </w:r>
      <w:r w:rsidR="00D902F6">
        <w:rPr>
          <w:rFonts w:ascii="Times New Roman" w:hAnsi="Times New Roman"/>
          <w:sz w:val="28"/>
          <w:szCs w:val="28"/>
        </w:rPr>
        <w:t xml:space="preserve"> парка «Победы»:</w:t>
      </w:r>
    </w:p>
    <w:tbl>
      <w:tblPr>
        <w:tblpPr w:leftFromText="180" w:rightFromText="180" w:vertAnchor="text" w:horzAnchor="margin" w:tblpY="239"/>
        <w:tblW w:w="9464" w:type="dxa"/>
        <w:tblLayout w:type="fixed"/>
        <w:tblLook w:val="04A0"/>
      </w:tblPr>
      <w:tblGrid>
        <w:gridCol w:w="680"/>
        <w:gridCol w:w="4980"/>
        <w:gridCol w:w="1394"/>
        <w:gridCol w:w="1015"/>
        <w:gridCol w:w="1395"/>
      </w:tblGrid>
      <w:tr w:rsidR="00C40EF7" w:rsidRPr="00C40EF7" w:rsidTr="001A6954">
        <w:trPr>
          <w:trHeight w:val="49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0EF7" w:rsidRPr="002824DE" w:rsidRDefault="00C40EF7" w:rsidP="00F043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пп</w:t>
            </w:r>
          </w:p>
        </w:tc>
        <w:tc>
          <w:tcPr>
            <w:tcW w:w="49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0EF7" w:rsidRPr="002824DE" w:rsidRDefault="00C40EF7" w:rsidP="00F043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13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0EF7" w:rsidRPr="002824DE" w:rsidRDefault="00C40EF7" w:rsidP="00F043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0EF7" w:rsidRPr="002824DE" w:rsidRDefault="00C40EF7" w:rsidP="00F043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Кол.</w:t>
            </w:r>
          </w:p>
        </w:tc>
        <w:tc>
          <w:tcPr>
            <w:tcW w:w="1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EF7" w:rsidRPr="002824DE" w:rsidRDefault="00C40EF7" w:rsidP="00F043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Примечание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9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40EF7" w:rsidRPr="00C40EF7" w:rsidTr="00C40EF7">
        <w:trPr>
          <w:trHeight w:val="450"/>
        </w:trPr>
        <w:tc>
          <w:tcPr>
            <w:tcW w:w="94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                          Раздел 1. Земляные работы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грунта с перемещением до 10 м бульдозерами мощностью: 59 кВт (80 л.с.), группа грунтов 2-устройство дорожного корыта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172,82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102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грунта с погрузкой на автомобили-самосвалы экскаваторами с ковшом вместимостью: 0,5 (0,5-0,63) м3, группа грунтов 1-лишний  грунт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172,82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102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Перевозка грузов автомобилями-самосвалами грузоподъемностью 10 т, работающих вне карьера, на расстояние: до 3 км I класс груза - лишний  грунт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т груза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241,948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на отвале, группа грунтов: 1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172,82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C40EF7">
        <w:trPr>
          <w:trHeight w:val="450"/>
        </w:trPr>
        <w:tc>
          <w:tcPr>
            <w:tcW w:w="94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                          Раздел 2. Дорожная одежда</w:t>
            </w:r>
          </w:p>
        </w:tc>
      </w:tr>
      <w:tr w:rsidR="00C40EF7" w:rsidRPr="00C40EF7" w:rsidTr="00C40EF7">
        <w:trPr>
          <w:trHeight w:val="383"/>
        </w:trPr>
        <w:tc>
          <w:tcPr>
            <w:tcW w:w="94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ТИП 1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Устройство прослойки из нетканого синтетического материала (НСМ) в земляном полотне сплошной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м2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Полотно иглопробивное для дорожного строительства «Дорнит-2»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м2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716,04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Устройство оснований толщиной 10 см под тротуары из кирпичного или известнякового щебня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м2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Устройство подстилающих и выравнивающих слоев оснований: из песка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35,1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Песок природный для строительных растворов средний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38,61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Устройство покрытий из тротуарной плитки, количество плитки при укладке на 1 м2 55 шт.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м2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Плитка тротуарная декоративная (брусчатка) "КИРПИЧИК", толщина 60 мм, красная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м2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214,812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Плитка тротуарная декоративная (брусчатка) "КИРПИЧИК", толщина 60 мм, серая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м2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501,228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C40EF7">
        <w:trPr>
          <w:trHeight w:val="383"/>
        </w:trPr>
        <w:tc>
          <w:tcPr>
            <w:tcW w:w="94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Бортовой камень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Установка бортовых камней бетонных: при других видах покрытий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Бетон тяжелый, класс В15 (М200)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33,4884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Раствор готовый кладочный цементный марки 100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0,13068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Камни бортовые БР 100.20.8 /бетон В22,5 (М300), объем 0,016 м3/ (ГОСТ 6665-91)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C40EF7">
        <w:trPr>
          <w:trHeight w:val="383"/>
        </w:trPr>
        <w:tc>
          <w:tcPr>
            <w:tcW w:w="94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ТИП 2</w:t>
            </w:r>
          </w:p>
        </w:tc>
      </w:tr>
      <w:tr w:rsidR="00C40EF7" w:rsidRPr="00C40EF7" w:rsidTr="001A6954">
        <w:trPr>
          <w:trHeight w:val="127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Устройство оснований и покрытий профилировщиком из готовой цементно-грунтовой смеси толщиной 15 см, приготовленной из щебеночных, гравийных, гравийно(щебеночно)- песчаных и золошлаковых смесей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м2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043A4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Готовые песчано-щебеночные смеси марка 1000, размер зерен до 10 мм, сорт 8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8,47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C40EF7">
        <w:trPr>
          <w:trHeight w:val="383"/>
        </w:trPr>
        <w:tc>
          <w:tcPr>
            <w:tcW w:w="94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ТИП 3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Устройство подстилающих и выравнивающих слоев оснований: из песка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38,76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Песок природный для строительных растворов средний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42,636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C40EF7">
        <w:trPr>
          <w:trHeight w:val="450"/>
        </w:trPr>
        <w:tc>
          <w:tcPr>
            <w:tcW w:w="94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                          Раздел 3. Малые архитектурные формы и переносные изделия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Копание ям вручную без креплений для стоек и столбов без откосов глубиной до 0,7 м, группа грунтов 2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Устройство бетонной подготовки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Скамейка "Лоза"-2,0м 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Урна "Волна" 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Игровой комплекс Г-506/1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Качели маятниковые на жесткой подвеске К-16 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Качалка-балансир К-8А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Качели маятниковые на жесткой подвеске К-16/2 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Песочница ПЕ-51"Сити" 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Карусель К-18 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Спортивный комплекс Т-96 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  <w:p w:rsidR="002824DE" w:rsidRPr="002824DE" w:rsidRDefault="002824DE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40EF7" w:rsidRPr="00C40EF7" w:rsidTr="00C40EF7">
        <w:trPr>
          <w:trHeight w:val="450"/>
        </w:trPr>
        <w:tc>
          <w:tcPr>
            <w:tcW w:w="94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                          Раздел 4. Ограждение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Копание ям вручную без креплений для стоек и столбов без откосов глубиной до 0,7 м, группа грунтов 2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Устройство бетонной подготовки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Монтаж арок полигонального и криволинейного очертания из листовой стали и проката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кг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Арка четырехгранная 4000х6000 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Установка металлических оград по железобетонным столбам без цоколя из сетчатых панелей высотой до 1,2 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мп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Секция "Готика 15" 2500х900 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Столб 60х60 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C40EF7">
        <w:trPr>
          <w:trHeight w:val="450"/>
        </w:trPr>
        <w:tc>
          <w:tcPr>
            <w:tcW w:w="94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                          Раздел 5. Ремонт памятников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Ремонт лицевой поверхности наружных кирпичных стен при глубине заделки в 1/2 кирпича площадью в одном месте более 1 м2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м2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Облицовка стен гранитными плитами полированными толщиной 40 мм при числе плит в 1 м2 до 4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м2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Плиты гранитные облицовочные толщ.30 мм -цвет серый-61м2, цвет ченрый -56м2 (прим)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м2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119,34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C40EF7">
        <w:trPr>
          <w:trHeight w:val="450"/>
        </w:trPr>
        <w:tc>
          <w:tcPr>
            <w:tcW w:w="94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                          Раздел 6. Наружное освещение</w:t>
            </w:r>
          </w:p>
        </w:tc>
      </w:tr>
      <w:tr w:rsidR="00C40EF7" w:rsidRPr="00C40EF7" w:rsidTr="00F043A4">
        <w:trPr>
          <w:trHeight w:val="422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Блок управления шкафного исполнения или распределительный пункт (шкаф), устанавливаемый на стене, высота и ширина до 600х600 мм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Щиты распределительные навесные ЩРН-12, размер корпуса 220х300х125 мм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Счетчики, устанавливаемые на готовом основании однофазные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Счетчик электрической энергии электронный, однофазный Меркурий 200.02, 5(60)А (многотарифный)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Прибор или аппарат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Выключатели автоматические «Legrand» серии LR 1Р 16А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Выключатели автоматические «Legrand» серии LR 1Р 25А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Реле, ключ, кнопка и др. с подготовкой места установки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Фотореле ФР-М01 с датчиком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Копание ям вручную без креплений для стоек и столбов: без откосов глубиной до 0,7 м, группа грунтов 2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Установка стальных опор промежуточных: свободностоящих, одностоечных массой до 2 т</w:t>
            </w:r>
            <w:r w:rsid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кг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810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Опора несиловая трубчатая, маркаОТ1-3-0,8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Устройство бетонной подготовки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2,25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Засыпка вручную траншей, пазух котлованов и ям, группа грунтов: 2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Кронштейны специальные на опорах для светильников сварные металлические, количество рожков: 2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102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Кронштейн двухрожковый разнонаправленный для установки на трубчатые и конические опоры, серия 4 («Ладья»), марка 4.К2-0,4-1,5-/180-О1-ц (ТАНС.42.024.000)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Светильник, устанавливаемый вне зданий &lt;Шар венчающий&gt;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Светильник торшерный "Шар" РТУ 06-125-004, с защитным стеклом из светостабилизированного поликарбоната молочного цвета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  <w:p w:rsidR="00AB4324" w:rsidRDefault="00AB4324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B4324" w:rsidRDefault="00AB4324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B4324" w:rsidRDefault="00AB4324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B4324" w:rsidRPr="002824DE" w:rsidRDefault="00AB4324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Лампы люминесцентные дуговые ртутные высокого давления типа ДРЛ 80(15)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102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Коробка (ящик) с зажимами для кабелей и проводов сечением до 6 мм2, устанавливаемая на конструкции на стене или колонне, количество зажимов: до 10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Разветвительная коробка У-996 (Abox 060)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102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Затягивание провода в проложенные трубы и металлические рукава первого одножильного или многожильного в общей оплетке, суммарное сечение до 6 мм2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127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Кабель силовой с медными жилами с поливинилхлоридной изоляцией и оболочкой, не распространяющий горение марки ВВГнг, напряжением 0,66 кВ, с числом жил - 3 и сечением 1,5 мм2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91,8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грунта вручную с креплениями в траншеях шириной до 2 м, глубиной: до 2 м, группа грунтов 2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Устройство постели при одном кабеле в траншее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Песок природный для строительных работ средний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Засыпка вручную траншей, пазух котлованов и ям, группа грунтов: 1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Укладка трубопроводов из асбестоцементных безнапорных труб диаметром 150 мм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11,8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Трубы асбестоцементные безнапорные БНТ 100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11,8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Муфты хризотилцементные БНМ для безнапорных труб условным проходом 100 мм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Труба стальная по установленным конструкциям, по стенам с креплением скобами, диаметр до 50 мм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 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Трубы стальные сварные водогазопроводные с резьбой черные легкие (неоцинкованные) диаметр условного прохода 50 мм, толщина стенки 3 мм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Кабель до 35 кВ в проложенных трубах, блоках и коробах, масса 1 м кабеля: до 1 кг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Кабель до 35 кВ в готовых траншеях без покрытий, масса 1 м: до 1 кг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Кабель ВБбШвнг 3х6 ц.о.:153/1,18/5,69=22,79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280,5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Прокладка труб гофрированных ПВХ для защиты проводов и кабелей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Трубы гибкие гофрированные легкие из самозатухающего ПВХ (IP55) серии FL, с зондом, диаметром 50 мм(63 мм)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Прокладка ленты сигнальной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Лента сигнальная "Электра" ЛСЭ 150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212,16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C40EF7">
        <w:trPr>
          <w:trHeight w:val="383"/>
        </w:trPr>
        <w:tc>
          <w:tcPr>
            <w:tcW w:w="94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Заземление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Проводник заземляющий открыто по строительным основаниям: из полосовой стали сечением 160 мм2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Сталь полосовая 50х4 мм, марка Ст3сп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кг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179,3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Заземлитель вертикальный из угловой стали размером: 50х50х5 мм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Сталь угловая равнополочная, марка стали ВСт3кп2, размером 50x50x5 мм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кг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38,454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Проводник заземляющий из медного изолированного провода сечением 10 мм2 открыто по строительным основаниям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902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Провода силовые для электрических установок на напряжение до 450 В с медной жилой марки ПВ3, сечением 10 мм2(ПуВ)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C40EF7">
        <w:trPr>
          <w:trHeight w:val="450"/>
        </w:trPr>
        <w:tc>
          <w:tcPr>
            <w:tcW w:w="94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                          Раздел 7. Наружные сети водопровода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грунта в отвал экскаваторами &lt;драглайн&gt; или &lt;обратная лопата&gt; с ковшом вместимостью 0,4 (0,3-0,45) м3, группа грунтов 2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122,5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грунта вручную в траншеях глубиной до 2 м без креплений с откосами, группа грунтов 2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Засыпка траншей и котлованов с перемещением грунта до 5 м бульдозерами мощностью 59 кВт (80 л.с.), группа грунтов 1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Укладка трубопроводов из полиэтиленовых труб диаметром 65 мм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221,5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Врезка в существующие сети из стальных труб стальных штуцеров (патрубков) диаметром 50 мм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врезка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Установка счетчиков (водомеров) диаметром до 40 мм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счетчик (водомер)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Счетчик воды универсальный, марка ВСКМ 90-25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Установка фильтров диаметром 25 мм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2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Фильтр магнитный муфтовый ФММ-25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51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Установка манометров с трехходовым краном и трубкой-сифоном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компл.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76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Установка задвижек или клапанов обратных стальных диаметром 50 мм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задвижка (или клапан обратный)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127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Кран шаровый латунный BROEN BALLOFIX, полнопроходной, с обычной рукояткой, с внутренней резьбой, давлением 1,6 МПа (16 кгс/см2) и 2,5 МПа (25 кгс/см2), диаметром 20 мм, присоединение 3/4"х3/4"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  <w:tr w:rsidR="00C40EF7" w:rsidRPr="00C40EF7" w:rsidTr="001A6954">
        <w:trPr>
          <w:trHeight w:val="127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D902F6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Кран шаровый латунный BROEN BALLOFIX, полнопроходной, с обычной рукояткой, с внутренней резьбой, давлением 1,6 МПа (16 кгс/см2) и 2,5 МПа (25 кгс/см2), диаметром 50 мм, присоединение 2"х2"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EF7" w:rsidRPr="002824DE" w:rsidRDefault="00C40EF7" w:rsidP="00C40EF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0EF7" w:rsidRPr="002824DE" w:rsidRDefault="00C40EF7" w:rsidP="00C40E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24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840228" w:rsidRPr="00840228" w:rsidRDefault="00840228" w:rsidP="00BA5ED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C40EF7" w:rsidRDefault="00C40EF7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E530F" w:rsidRDefault="005E530F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F043A4" w:rsidRDefault="00F043A4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4BFD" w:rsidRDefault="00C34BFD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F043A4" w:rsidRDefault="00F043A4" w:rsidP="005E530F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50FA4" w:rsidRDefault="00550FA4" w:rsidP="00840228">
      <w:pPr>
        <w:spacing w:after="0" w:line="240" w:lineRule="auto"/>
        <w:ind w:firstLine="360"/>
        <w:contextualSpacing/>
        <w:jc w:val="both"/>
        <w:rPr>
          <w:rFonts w:ascii="Times New Roman" w:hAnsi="Times New Roman"/>
          <w:sz w:val="28"/>
          <w:szCs w:val="28"/>
        </w:rPr>
      </w:pPr>
    </w:p>
    <w:p w:rsidR="007464F6" w:rsidRPr="001A6954" w:rsidRDefault="00C34BFD" w:rsidP="00840228">
      <w:pPr>
        <w:spacing w:after="0" w:line="240" w:lineRule="auto"/>
        <w:ind w:firstLine="360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благоустройства парка</w:t>
      </w:r>
      <w:r w:rsidR="00AB4324">
        <w:rPr>
          <w:rFonts w:ascii="Times New Roman" w:hAnsi="Times New Roman"/>
          <w:sz w:val="28"/>
          <w:szCs w:val="28"/>
        </w:rPr>
        <w:t xml:space="preserve"> «Победы»:</w:t>
      </w:r>
    </w:p>
    <w:p w:rsidR="009E7ECC" w:rsidRDefault="009E7ECC" w:rsidP="00BA5ED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:rsidR="009E7ECC" w:rsidRDefault="004601AA" w:rsidP="00BA5ED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8421370"/>
            <wp:effectExtent l="19050" t="0" r="3810" b="0"/>
            <wp:docPr id="1" name="Рисунок 0" descr="SWScan057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WScan05714.t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2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7ECC" w:rsidRDefault="009E7ECC" w:rsidP="00BA5ED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:rsidR="00550FA4" w:rsidRDefault="00550FA4" w:rsidP="00F043A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Сметная стоимость работ</w:t>
      </w:r>
      <w:r w:rsidR="003E1EE7">
        <w:rPr>
          <w:rFonts w:ascii="Times New Roman" w:hAnsi="Times New Roman"/>
          <w:sz w:val="28"/>
          <w:szCs w:val="28"/>
        </w:rPr>
        <w:t xml:space="preserve">, приведена в приложении </w:t>
      </w:r>
      <w:r w:rsidR="00FF633B">
        <w:rPr>
          <w:rFonts w:ascii="Times New Roman" w:hAnsi="Times New Roman"/>
          <w:sz w:val="28"/>
          <w:szCs w:val="28"/>
        </w:rPr>
        <w:t>№ 4</w:t>
      </w:r>
      <w:r w:rsidR="003E1EE7">
        <w:rPr>
          <w:rFonts w:ascii="Times New Roman" w:hAnsi="Times New Roman"/>
          <w:sz w:val="28"/>
          <w:szCs w:val="28"/>
        </w:rPr>
        <w:t xml:space="preserve"> к муниципальной программе. </w:t>
      </w:r>
    </w:p>
    <w:p w:rsidR="00550FA4" w:rsidRDefault="00550FA4" w:rsidP="00F043A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5E530F" w:rsidRPr="00020D43" w:rsidRDefault="00550FA4" w:rsidP="00F043A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20D43">
        <w:rPr>
          <w:rFonts w:ascii="Times New Roman" w:hAnsi="Times New Roman"/>
          <w:sz w:val="28"/>
          <w:szCs w:val="28"/>
        </w:rPr>
        <w:t>4</w:t>
      </w:r>
      <w:r w:rsidR="005E530F" w:rsidRPr="00020D43">
        <w:rPr>
          <w:rFonts w:ascii="Times New Roman" w:hAnsi="Times New Roman"/>
          <w:sz w:val="28"/>
          <w:szCs w:val="28"/>
        </w:rPr>
        <w:t>. Общая характеристика, основные мероприятия, виды и объемы работ по благоустройству территорий многоквартирных домов. Оценка объемов финансирования работ.</w:t>
      </w:r>
    </w:p>
    <w:p w:rsidR="004601AA" w:rsidRPr="009D7A64" w:rsidRDefault="004601AA" w:rsidP="00BA5EDC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7D633B" w:rsidRPr="00072D84" w:rsidRDefault="00495F19" w:rsidP="00AC6556">
      <w:pPr>
        <w:pStyle w:val="ConsPlusNormal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AC6556">
        <w:rPr>
          <w:rFonts w:ascii="Times New Roman" w:hAnsi="Times New Roman" w:cs="Times New Roman"/>
          <w:sz w:val="28"/>
          <w:szCs w:val="28"/>
        </w:rPr>
        <w:t>Б</w:t>
      </w:r>
      <w:r w:rsidR="007D633B" w:rsidRPr="00072D84">
        <w:rPr>
          <w:rFonts w:ascii="Times New Roman" w:hAnsi="Times New Roman" w:cs="Times New Roman"/>
          <w:sz w:val="28"/>
          <w:szCs w:val="28"/>
        </w:rPr>
        <w:t>ла</w:t>
      </w:r>
      <w:r w:rsidR="00082D5A">
        <w:rPr>
          <w:rFonts w:ascii="Times New Roman" w:hAnsi="Times New Roman" w:cs="Times New Roman"/>
          <w:sz w:val="28"/>
          <w:szCs w:val="28"/>
        </w:rPr>
        <w:t>гоустройство дворовых территорий МКД</w:t>
      </w:r>
      <w:r w:rsidR="007D633B" w:rsidRPr="00072D84">
        <w:rPr>
          <w:rFonts w:ascii="Times New Roman" w:hAnsi="Times New Roman" w:cs="Times New Roman"/>
          <w:sz w:val="28"/>
          <w:szCs w:val="28"/>
        </w:rPr>
        <w:t xml:space="preserve">, </w:t>
      </w:r>
      <w:r w:rsidR="00AC6556">
        <w:rPr>
          <w:rFonts w:ascii="Times New Roman" w:hAnsi="Times New Roman" w:cs="Times New Roman"/>
          <w:sz w:val="28"/>
          <w:szCs w:val="28"/>
        </w:rPr>
        <w:t xml:space="preserve">предусматривает </w:t>
      </w:r>
      <w:r w:rsidR="007D633B" w:rsidRPr="00072D84">
        <w:rPr>
          <w:rFonts w:ascii="Times New Roman" w:hAnsi="Times New Roman" w:cs="Times New Roman"/>
          <w:sz w:val="28"/>
          <w:szCs w:val="28"/>
        </w:rPr>
        <w:t>минимальный перечень работ по благоустройству дворовых территорий</w:t>
      </w:r>
      <w:r w:rsidR="00AC6556">
        <w:rPr>
          <w:rFonts w:ascii="Times New Roman" w:hAnsi="Times New Roman" w:cs="Times New Roman"/>
          <w:sz w:val="28"/>
          <w:szCs w:val="28"/>
        </w:rPr>
        <w:t xml:space="preserve"> Подгоренского городского поселения</w:t>
      </w:r>
      <w:r w:rsidR="007D633B" w:rsidRPr="00072D84">
        <w:rPr>
          <w:rFonts w:ascii="Times New Roman" w:hAnsi="Times New Roman" w:cs="Times New Roman"/>
          <w:sz w:val="28"/>
          <w:szCs w:val="28"/>
        </w:rPr>
        <w:t>:</w:t>
      </w:r>
    </w:p>
    <w:p w:rsidR="007D633B" w:rsidRPr="00072D84" w:rsidRDefault="007D633B" w:rsidP="007D633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72D84">
        <w:rPr>
          <w:rFonts w:ascii="Times New Roman" w:hAnsi="Times New Roman" w:cs="Times New Roman"/>
          <w:sz w:val="28"/>
          <w:szCs w:val="28"/>
        </w:rPr>
        <w:t>- ремонт дворовых проездов;</w:t>
      </w:r>
    </w:p>
    <w:p w:rsidR="007D633B" w:rsidRPr="00072D84" w:rsidRDefault="007D633B" w:rsidP="007D633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72D84">
        <w:rPr>
          <w:rFonts w:ascii="Times New Roman" w:hAnsi="Times New Roman" w:cs="Times New Roman"/>
          <w:sz w:val="28"/>
          <w:szCs w:val="28"/>
        </w:rPr>
        <w:t>- обеспечение освещения дворовых территорий</w:t>
      </w:r>
      <w:r w:rsidR="00082D5A">
        <w:rPr>
          <w:rFonts w:ascii="Times New Roman" w:hAnsi="Times New Roman" w:cs="Times New Roman"/>
          <w:sz w:val="28"/>
          <w:szCs w:val="28"/>
        </w:rPr>
        <w:t xml:space="preserve"> МКД</w:t>
      </w:r>
      <w:r w:rsidRPr="00072D84">
        <w:rPr>
          <w:rFonts w:ascii="Times New Roman" w:hAnsi="Times New Roman" w:cs="Times New Roman"/>
          <w:sz w:val="28"/>
          <w:szCs w:val="28"/>
        </w:rPr>
        <w:t>;</w:t>
      </w:r>
    </w:p>
    <w:p w:rsidR="007D633B" w:rsidRPr="00072D84" w:rsidRDefault="007D633B" w:rsidP="007D633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72D84">
        <w:rPr>
          <w:rFonts w:ascii="Times New Roman" w:hAnsi="Times New Roman" w:cs="Times New Roman"/>
          <w:sz w:val="28"/>
          <w:szCs w:val="28"/>
        </w:rPr>
        <w:t>- установку скамеек;</w:t>
      </w:r>
    </w:p>
    <w:p w:rsidR="007D633B" w:rsidRPr="00072D84" w:rsidRDefault="007D633B" w:rsidP="007D633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72D84">
        <w:rPr>
          <w:rFonts w:ascii="Times New Roman" w:hAnsi="Times New Roman" w:cs="Times New Roman"/>
          <w:sz w:val="28"/>
          <w:szCs w:val="28"/>
        </w:rPr>
        <w:t>- установку урн для мусора.</w:t>
      </w:r>
    </w:p>
    <w:p w:rsidR="007D633B" w:rsidRPr="00072D84" w:rsidRDefault="009D7A64" w:rsidP="007D633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7D633B" w:rsidRPr="00072D84">
        <w:rPr>
          <w:rFonts w:ascii="Times New Roman" w:hAnsi="Times New Roman" w:cs="Times New Roman"/>
          <w:sz w:val="28"/>
          <w:szCs w:val="28"/>
        </w:rPr>
        <w:t>При этом указанный перечень является исчерпывающим и не может быть расширен.</w:t>
      </w:r>
    </w:p>
    <w:p w:rsidR="007D633B" w:rsidRPr="00072D84" w:rsidRDefault="000C04C9" w:rsidP="000C04C9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7D633B" w:rsidRPr="00072D84">
        <w:rPr>
          <w:rFonts w:ascii="Times New Roman" w:hAnsi="Times New Roman" w:cs="Times New Roman"/>
          <w:sz w:val="28"/>
          <w:szCs w:val="28"/>
        </w:rPr>
        <w:t>ополнительный перечень работ по благоустройству дворовых территорий: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D633B" w:rsidRPr="00072D84" w:rsidRDefault="007D633B" w:rsidP="007D633B">
      <w:pPr>
        <w:pStyle w:val="ConsPlusNormal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072D84">
        <w:rPr>
          <w:rFonts w:ascii="Times New Roman" w:hAnsi="Times New Roman" w:cs="Times New Roman"/>
          <w:sz w:val="28"/>
          <w:szCs w:val="28"/>
        </w:rPr>
        <w:t>- оборудование детских и (или) спортивных площадок;</w:t>
      </w:r>
    </w:p>
    <w:p w:rsidR="007D633B" w:rsidRPr="00072D84" w:rsidRDefault="007D633B" w:rsidP="007D633B">
      <w:pPr>
        <w:pStyle w:val="ConsPlusNormal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072D84">
        <w:rPr>
          <w:rFonts w:ascii="Times New Roman" w:hAnsi="Times New Roman" w:cs="Times New Roman"/>
          <w:sz w:val="28"/>
          <w:szCs w:val="28"/>
        </w:rPr>
        <w:t>- оборудование автомобильных парковок;</w:t>
      </w:r>
    </w:p>
    <w:p w:rsidR="007D633B" w:rsidRPr="00072D84" w:rsidRDefault="007D633B" w:rsidP="007D633B">
      <w:pPr>
        <w:pStyle w:val="ConsPlusNormal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072D84">
        <w:rPr>
          <w:rFonts w:ascii="Times New Roman" w:hAnsi="Times New Roman" w:cs="Times New Roman"/>
          <w:sz w:val="28"/>
          <w:szCs w:val="28"/>
        </w:rPr>
        <w:t>- озеленение дворовых территорий;</w:t>
      </w:r>
    </w:p>
    <w:p w:rsidR="007D633B" w:rsidRPr="00072D84" w:rsidRDefault="007D633B" w:rsidP="007D633B">
      <w:pPr>
        <w:pStyle w:val="ConsPlusNormal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072D84">
        <w:rPr>
          <w:rFonts w:ascii="Times New Roman" w:hAnsi="Times New Roman" w:cs="Times New Roman"/>
          <w:sz w:val="28"/>
          <w:szCs w:val="28"/>
        </w:rPr>
        <w:t>- иные виды работ.</w:t>
      </w:r>
    </w:p>
    <w:p w:rsidR="007D633B" w:rsidRPr="00072D84" w:rsidRDefault="00495F19" w:rsidP="009D7A64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7D633B" w:rsidRPr="00072D84">
        <w:rPr>
          <w:rFonts w:ascii="Times New Roman" w:hAnsi="Times New Roman" w:cs="Times New Roman"/>
          <w:sz w:val="28"/>
          <w:szCs w:val="28"/>
        </w:rPr>
        <w:t xml:space="preserve">Дополнительный перечень работ по благоустройству дворовых территорий многоквартирных домов, а также их стоимость, определяется исходя из соответствующего перечня, утвержденного государственной программой </w:t>
      </w:r>
      <w:r w:rsidR="000C04C9">
        <w:rPr>
          <w:rFonts w:ascii="Times New Roman" w:hAnsi="Times New Roman" w:cs="Times New Roman"/>
          <w:sz w:val="28"/>
          <w:szCs w:val="28"/>
        </w:rPr>
        <w:t>Воронежской области</w:t>
      </w:r>
      <w:r w:rsidR="007D633B" w:rsidRPr="00072D84">
        <w:rPr>
          <w:rFonts w:ascii="Times New Roman" w:hAnsi="Times New Roman" w:cs="Times New Roman"/>
          <w:sz w:val="28"/>
          <w:szCs w:val="28"/>
        </w:rPr>
        <w:t xml:space="preserve"> формирования </w:t>
      </w:r>
      <w:r w:rsidR="005E1095">
        <w:rPr>
          <w:rFonts w:ascii="Times New Roman" w:hAnsi="Times New Roman" w:cs="Times New Roman"/>
          <w:sz w:val="28"/>
          <w:szCs w:val="28"/>
        </w:rPr>
        <w:t>современной городской</w:t>
      </w:r>
      <w:r w:rsidR="007D633B" w:rsidRPr="00072D84">
        <w:rPr>
          <w:rFonts w:ascii="Times New Roman" w:hAnsi="Times New Roman" w:cs="Times New Roman"/>
          <w:sz w:val="28"/>
          <w:szCs w:val="28"/>
        </w:rPr>
        <w:t xml:space="preserve"> среды. При этом дополнительный перечень работ реализуется только при условии реализации работ, предусмотренных минимальным перечнем по благоустройству.</w:t>
      </w:r>
    </w:p>
    <w:p w:rsidR="007D633B" w:rsidRPr="00072D84" w:rsidRDefault="007D633B" w:rsidP="007D633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72D84">
        <w:rPr>
          <w:rFonts w:ascii="Times New Roman" w:hAnsi="Times New Roman" w:cs="Times New Roman"/>
          <w:sz w:val="28"/>
          <w:szCs w:val="28"/>
        </w:rPr>
        <w:t xml:space="preserve">Общее количество дворовых территорий в </w:t>
      </w:r>
      <w:r w:rsidR="000C04C9">
        <w:rPr>
          <w:rFonts w:ascii="Times New Roman" w:hAnsi="Times New Roman" w:cs="Times New Roman"/>
          <w:sz w:val="28"/>
          <w:szCs w:val="28"/>
        </w:rPr>
        <w:t>Подгоренском городском поселении</w:t>
      </w:r>
      <w:r w:rsidRPr="00072D84">
        <w:rPr>
          <w:rFonts w:ascii="Times New Roman" w:hAnsi="Times New Roman" w:cs="Times New Roman"/>
          <w:sz w:val="28"/>
          <w:szCs w:val="28"/>
        </w:rPr>
        <w:t xml:space="preserve"> составляет </w:t>
      </w:r>
      <w:r w:rsidR="000C04C9">
        <w:rPr>
          <w:rFonts w:ascii="Times New Roman" w:hAnsi="Times New Roman" w:cs="Times New Roman"/>
          <w:sz w:val="28"/>
          <w:szCs w:val="28"/>
        </w:rPr>
        <w:t>64</w:t>
      </w:r>
      <w:r w:rsidRPr="00072D84">
        <w:rPr>
          <w:rFonts w:ascii="Times New Roman" w:hAnsi="Times New Roman" w:cs="Times New Roman"/>
          <w:sz w:val="28"/>
          <w:szCs w:val="28"/>
        </w:rPr>
        <w:t xml:space="preserve"> ед. площадью </w:t>
      </w:r>
      <w:r w:rsidR="00605454">
        <w:rPr>
          <w:rFonts w:ascii="Times New Roman" w:hAnsi="Times New Roman" w:cs="Times New Roman"/>
          <w:sz w:val="28"/>
          <w:szCs w:val="28"/>
        </w:rPr>
        <w:t>69460</w:t>
      </w:r>
      <w:r w:rsidR="00C17D3A">
        <w:rPr>
          <w:rFonts w:ascii="Times New Roman" w:hAnsi="Times New Roman" w:cs="Times New Roman"/>
          <w:sz w:val="28"/>
          <w:szCs w:val="28"/>
        </w:rPr>
        <w:t>,</w:t>
      </w:r>
      <w:r w:rsidR="00605454">
        <w:rPr>
          <w:rFonts w:ascii="Times New Roman" w:hAnsi="Times New Roman" w:cs="Times New Roman"/>
          <w:sz w:val="28"/>
          <w:szCs w:val="28"/>
        </w:rPr>
        <w:t>794</w:t>
      </w:r>
      <w:r w:rsidRPr="00072D84">
        <w:rPr>
          <w:rFonts w:ascii="Times New Roman" w:hAnsi="Times New Roman" w:cs="Times New Roman"/>
          <w:sz w:val="28"/>
          <w:szCs w:val="28"/>
        </w:rPr>
        <w:t xml:space="preserve"> кв.м., из них количество полностью благоустроенных дворовых территорий по состоянию на 01.03.2017 года составляет </w:t>
      </w:r>
      <w:r w:rsidR="000C04C9">
        <w:rPr>
          <w:rFonts w:ascii="Times New Roman" w:hAnsi="Times New Roman" w:cs="Times New Roman"/>
          <w:sz w:val="28"/>
          <w:szCs w:val="28"/>
        </w:rPr>
        <w:t>14</w:t>
      </w:r>
      <w:r w:rsidRPr="00072D84">
        <w:rPr>
          <w:rFonts w:ascii="Times New Roman" w:hAnsi="Times New Roman" w:cs="Times New Roman"/>
          <w:sz w:val="28"/>
          <w:szCs w:val="28"/>
        </w:rPr>
        <w:t xml:space="preserve"> ед. площадью </w:t>
      </w:r>
      <w:r w:rsidR="00605454">
        <w:rPr>
          <w:rFonts w:ascii="Times New Roman" w:hAnsi="Times New Roman" w:cs="Times New Roman"/>
          <w:sz w:val="28"/>
          <w:szCs w:val="28"/>
        </w:rPr>
        <w:t>19272,78</w:t>
      </w:r>
      <w:r w:rsidRPr="00072D84">
        <w:rPr>
          <w:rFonts w:ascii="Times New Roman" w:hAnsi="Times New Roman" w:cs="Times New Roman"/>
          <w:sz w:val="28"/>
          <w:szCs w:val="28"/>
        </w:rPr>
        <w:t xml:space="preserve"> кв.м.</w:t>
      </w:r>
    </w:p>
    <w:p w:rsidR="007D633B" w:rsidRPr="00072D84" w:rsidRDefault="007D633B" w:rsidP="007D633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72D84">
        <w:rPr>
          <w:rFonts w:ascii="Times New Roman" w:hAnsi="Times New Roman" w:cs="Times New Roman"/>
          <w:sz w:val="28"/>
          <w:szCs w:val="28"/>
        </w:rPr>
        <w:t xml:space="preserve">Общее количество жителей, проживающих в многоквартирных домах в </w:t>
      </w:r>
      <w:r w:rsidR="00605454">
        <w:rPr>
          <w:rFonts w:ascii="Times New Roman" w:hAnsi="Times New Roman" w:cs="Times New Roman"/>
          <w:sz w:val="28"/>
          <w:szCs w:val="28"/>
        </w:rPr>
        <w:t>Подгоренск</w:t>
      </w:r>
      <w:r w:rsidR="00AF15A7">
        <w:rPr>
          <w:rFonts w:ascii="Times New Roman" w:hAnsi="Times New Roman" w:cs="Times New Roman"/>
          <w:sz w:val="28"/>
          <w:szCs w:val="28"/>
        </w:rPr>
        <w:t>ом</w:t>
      </w:r>
      <w:r w:rsidR="00605454">
        <w:rPr>
          <w:rFonts w:ascii="Times New Roman" w:hAnsi="Times New Roman" w:cs="Times New Roman"/>
          <w:sz w:val="28"/>
          <w:szCs w:val="28"/>
        </w:rPr>
        <w:t xml:space="preserve"> городско</w:t>
      </w:r>
      <w:r w:rsidR="00AF15A7">
        <w:rPr>
          <w:rFonts w:ascii="Times New Roman" w:hAnsi="Times New Roman" w:cs="Times New Roman"/>
          <w:sz w:val="28"/>
          <w:szCs w:val="28"/>
        </w:rPr>
        <w:t>м</w:t>
      </w:r>
      <w:r w:rsidR="00605454">
        <w:rPr>
          <w:rFonts w:ascii="Times New Roman" w:hAnsi="Times New Roman" w:cs="Times New Roman"/>
          <w:sz w:val="28"/>
          <w:szCs w:val="28"/>
        </w:rPr>
        <w:t xml:space="preserve"> поселен</w:t>
      </w:r>
      <w:r w:rsidR="00AF15A7">
        <w:rPr>
          <w:rFonts w:ascii="Times New Roman" w:hAnsi="Times New Roman" w:cs="Times New Roman"/>
          <w:sz w:val="28"/>
          <w:szCs w:val="28"/>
        </w:rPr>
        <w:t>ии</w:t>
      </w:r>
      <w:r w:rsidRPr="00072D84">
        <w:rPr>
          <w:rFonts w:ascii="Times New Roman" w:hAnsi="Times New Roman" w:cs="Times New Roman"/>
          <w:sz w:val="28"/>
          <w:szCs w:val="28"/>
        </w:rPr>
        <w:t xml:space="preserve"> по состоянию на 01.03.2017 года составляет – </w:t>
      </w:r>
      <w:r w:rsidR="00605454">
        <w:rPr>
          <w:rFonts w:ascii="Times New Roman" w:hAnsi="Times New Roman" w:cs="Times New Roman"/>
          <w:sz w:val="28"/>
          <w:szCs w:val="28"/>
        </w:rPr>
        <w:t>3665</w:t>
      </w:r>
      <w:r w:rsidRPr="00072D84">
        <w:rPr>
          <w:rFonts w:ascii="Times New Roman" w:hAnsi="Times New Roman" w:cs="Times New Roman"/>
          <w:sz w:val="28"/>
          <w:szCs w:val="28"/>
        </w:rPr>
        <w:t xml:space="preserve"> чел</w:t>
      </w:r>
      <w:r w:rsidR="00605454">
        <w:rPr>
          <w:rFonts w:ascii="Times New Roman" w:hAnsi="Times New Roman" w:cs="Times New Roman"/>
          <w:sz w:val="28"/>
          <w:szCs w:val="28"/>
        </w:rPr>
        <w:t>.</w:t>
      </w:r>
    </w:p>
    <w:p w:rsidR="007D633B" w:rsidRPr="00072D84" w:rsidRDefault="007D633B" w:rsidP="007D633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072D84">
        <w:rPr>
          <w:rFonts w:ascii="Times New Roman" w:hAnsi="Times New Roman"/>
          <w:sz w:val="28"/>
          <w:szCs w:val="28"/>
        </w:rPr>
        <w:t xml:space="preserve">Включение предложений заинтересованных лиц о включении территории общего пользования и дворовой территории многоквартирного дома в </w:t>
      </w:r>
      <w:r w:rsidR="00605454">
        <w:rPr>
          <w:rFonts w:ascii="Times New Roman" w:hAnsi="Times New Roman"/>
          <w:sz w:val="28"/>
          <w:szCs w:val="28"/>
        </w:rPr>
        <w:t>программу</w:t>
      </w:r>
      <w:r w:rsidRPr="00072D84">
        <w:rPr>
          <w:rFonts w:ascii="Times New Roman" w:hAnsi="Times New Roman"/>
          <w:sz w:val="28"/>
          <w:szCs w:val="28"/>
        </w:rPr>
        <w:t xml:space="preserve"> осуществляется путем реализации следующих этапов:</w:t>
      </w:r>
    </w:p>
    <w:p w:rsidR="007D633B" w:rsidRPr="00020D43" w:rsidRDefault="007D633B" w:rsidP="007D633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020D43">
        <w:rPr>
          <w:rFonts w:ascii="Times New Roman" w:hAnsi="Times New Roman"/>
          <w:sz w:val="28"/>
          <w:szCs w:val="28"/>
        </w:rPr>
        <w:t>- проведения общественного обсуждения в соответствии с</w:t>
      </w:r>
      <w:r w:rsidR="00020D43" w:rsidRPr="00020D43">
        <w:rPr>
          <w:rFonts w:ascii="Times New Roman" w:hAnsi="Times New Roman"/>
          <w:sz w:val="28"/>
          <w:szCs w:val="28"/>
        </w:rPr>
        <w:t xml:space="preserve"> П</w:t>
      </w:r>
      <w:r w:rsidR="00020D43" w:rsidRPr="00020D43">
        <w:rPr>
          <w:rFonts w:ascii="Times New Roman" w:eastAsia="Times New Roman" w:hAnsi="Times New Roman"/>
          <w:sz w:val="28"/>
          <w:szCs w:val="28"/>
          <w:lang w:eastAsia="ar-SA"/>
        </w:rPr>
        <w:t>орядком общественного обсуждения проекта муниципальной программы «Формирование современной городской среды Подгоренского городского поселения Подгоренского муниципального района  Воронежской области на 2017 год», порядка рассмотрения предложений о включении дворовой территории в муниципальную программу, порядка рассмотрения предложений о включении в муниципальную программу территории общего пользования, подлежащей обязательному благоустройству в 2017 году</w:t>
      </w:r>
      <w:r w:rsidRPr="00020D43">
        <w:rPr>
          <w:rFonts w:ascii="Times New Roman" w:hAnsi="Times New Roman"/>
          <w:sz w:val="28"/>
          <w:szCs w:val="28"/>
        </w:rPr>
        <w:t xml:space="preserve">, утвержденного постановлением </w:t>
      </w:r>
      <w:r w:rsidR="00020D43" w:rsidRPr="00020D43">
        <w:rPr>
          <w:rFonts w:ascii="Times New Roman" w:hAnsi="Times New Roman"/>
          <w:sz w:val="28"/>
          <w:szCs w:val="28"/>
        </w:rPr>
        <w:t>администрации</w:t>
      </w:r>
      <w:r w:rsidR="00AF15A7" w:rsidRPr="00020D43">
        <w:rPr>
          <w:rFonts w:ascii="Times New Roman" w:hAnsi="Times New Roman"/>
          <w:sz w:val="28"/>
          <w:szCs w:val="28"/>
        </w:rPr>
        <w:t xml:space="preserve"> Подгоренского муниципального района Воронежской области от </w:t>
      </w:r>
      <w:r w:rsidR="00020D43" w:rsidRPr="00020D43">
        <w:rPr>
          <w:rFonts w:ascii="Times New Roman" w:hAnsi="Times New Roman"/>
          <w:sz w:val="28"/>
          <w:szCs w:val="28"/>
        </w:rPr>
        <w:t>28</w:t>
      </w:r>
      <w:r w:rsidR="00AF15A7" w:rsidRPr="00020D43">
        <w:rPr>
          <w:rFonts w:ascii="Times New Roman" w:hAnsi="Times New Roman"/>
          <w:sz w:val="28"/>
          <w:szCs w:val="28"/>
        </w:rPr>
        <w:t>.</w:t>
      </w:r>
      <w:r w:rsidR="004F1D37" w:rsidRPr="00020D43">
        <w:rPr>
          <w:rFonts w:ascii="Times New Roman" w:hAnsi="Times New Roman"/>
          <w:sz w:val="28"/>
          <w:szCs w:val="28"/>
        </w:rPr>
        <w:t>03</w:t>
      </w:r>
      <w:r w:rsidR="00AF15A7" w:rsidRPr="00020D43">
        <w:rPr>
          <w:rFonts w:ascii="Times New Roman" w:hAnsi="Times New Roman"/>
          <w:sz w:val="28"/>
          <w:szCs w:val="28"/>
        </w:rPr>
        <w:t xml:space="preserve">.2017 № </w:t>
      </w:r>
      <w:r w:rsidR="00020D43" w:rsidRPr="00020D43">
        <w:rPr>
          <w:rFonts w:ascii="Times New Roman" w:hAnsi="Times New Roman"/>
          <w:sz w:val="28"/>
          <w:szCs w:val="28"/>
        </w:rPr>
        <w:t>95</w:t>
      </w:r>
      <w:r w:rsidR="00AF15A7" w:rsidRPr="00020D43">
        <w:rPr>
          <w:rFonts w:ascii="Times New Roman" w:hAnsi="Times New Roman"/>
          <w:sz w:val="28"/>
          <w:szCs w:val="28"/>
        </w:rPr>
        <w:t>;</w:t>
      </w:r>
    </w:p>
    <w:p w:rsidR="007D633B" w:rsidRPr="00954496" w:rsidRDefault="007D633B" w:rsidP="007D633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954496">
        <w:rPr>
          <w:rFonts w:ascii="Times New Roman" w:hAnsi="Times New Roman"/>
          <w:sz w:val="28"/>
          <w:szCs w:val="28"/>
        </w:rPr>
        <w:t xml:space="preserve">- рассмотрения и оценки предложений заинтересованных лиц на включение в адресный перечень дворовых территорий многоквартирных домов, расположенных на территории </w:t>
      </w:r>
      <w:r w:rsidR="00543756">
        <w:rPr>
          <w:rFonts w:ascii="Times New Roman" w:hAnsi="Times New Roman"/>
          <w:sz w:val="28"/>
          <w:szCs w:val="28"/>
        </w:rPr>
        <w:t>Подгоренского городского поселения Подгоренского муниципального района Воронежской области</w:t>
      </w:r>
      <w:r w:rsidRPr="00954496">
        <w:rPr>
          <w:rFonts w:ascii="Times New Roman" w:hAnsi="Times New Roman"/>
          <w:sz w:val="28"/>
          <w:szCs w:val="28"/>
        </w:rPr>
        <w:t xml:space="preserve">, на которых планируется благоустройство в текущем году в соответствии с </w:t>
      </w:r>
      <w:r w:rsidR="00020D43" w:rsidRPr="00020D43">
        <w:rPr>
          <w:rFonts w:ascii="Times New Roman" w:hAnsi="Times New Roman"/>
          <w:sz w:val="28"/>
          <w:szCs w:val="28"/>
        </w:rPr>
        <w:t>П</w:t>
      </w:r>
      <w:r w:rsidR="00020D43" w:rsidRPr="00020D43">
        <w:rPr>
          <w:rFonts w:ascii="Times New Roman" w:eastAsia="Times New Roman" w:hAnsi="Times New Roman"/>
          <w:sz w:val="28"/>
          <w:szCs w:val="28"/>
          <w:lang w:eastAsia="ar-SA"/>
        </w:rPr>
        <w:t>орядком общественного обсуждения проекта муниципальной программы «Формирование современной городской среды Подгоренского городского поселения Подгоренского муниципального района  Воронежской области на 2017 год», порядка рассмотрения предложений о включении дворовой территории в муниципальную программу, порядка рассмотрения предложений о включении в муниципальную программу территории общего пользования, подлежащей обязательному благоустройству в 2017 году</w:t>
      </w:r>
      <w:r w:rsidRPr="00954496">
        <w:rPr>
          <w:rFonts w:ascii="Times New Roman" w:hAnsi="Times New Roman"/>
          <w:sz w:val="28"/>
          <w:szCs w:val="28"/>
        </w:rPr>
        <w:t>;</w:t>
      </w:r>
    </w:p>
    <w:p w:rsidR="007D633B" w:rsidRPr="00954496" w:rsidRDefault="007D633B" w:rsidP="007D633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954496">
        <w:rPr>
          <w:rFonts w:ascii="Times New Roman" w:hAnsi="Times New Roman" w:cs="Times New Roman"/>
          <w:sz w:val="28"/>
          <w:szCs w:val="28"/>
        </w:rPr>
        <w:t xml:space="preserve">Адресный перечень дворовых территорий </w:t>
      </w:r>
      <w:r w:rsidRPr="00954496">
        <w:rPr>
          <w:rFonts w:ascii="Times New Roman" w:hAnsi="Times New Roman"/>
          <w:sz w:val="28"/>
          <w:szCs w:val="28"/>
        </w:rPr>
        <w:t xml:space="preserve">многоквартирных домов, расположенных на территории </w:t>
      </w:r>
      <w:r w:rsidR="001E095C">
        <w:rPr>
          <w:rFonts w:ascii="Times New Roman" w:hAnsi="Times New Roman"/>
          <w:sz w:val="28"/>
          <w:szCs w:val="28"/>
        </w:rPr>
        <w:t>Подгоренского городского поселения Подгоренского муниципального района</w:t>
      </w:r>
      <w:r w:rsidR="001E095C" w:rsidRPr="008258D0">
        <w:rPr>
          <w:rFonts w:ascii="Times New Roman" w:hAnsi="Times New Roman"/>
          <w:sz w:val="28"/>
          <w:szCs w:val="28"/>
        </w:rPr>
        <w:t xml:space="preserve"> </w:t>
      </w:r>
      <w:r w:rsidR="001E095C">
        <w:rPr>
          <w:rFonts w:ascii="Times New Roman" w:hAnsi="Times New Roman"/>
          <w:sz w:val="28"/>
          <w:szCs w:val="28"/>
        </w:rPr>
        <w:t>Воронежской области</w:t>
      </w:r>
      <w:r w:rsidRPr="00954496">
        <w:rPr>
          <w:rFonts w:ascii="Times New Roman" w:hAnsi="Times New Roman"/>
          <w:sz w:val="28"/>
          <w:szCs w:val="28"/>
        </w:rPr>
        <w:t>, на которых планируется благоустройство в текущем году,</w:t>
      </w:r>
      <w:r w:rsidRPr="00954496">
        <w:rPr>
          <w:rFonts w:ascii="Times New Roman" w:hAnsi="Times New Roman" w:cs="Times New Roman"/>
          <w:sz w:val="28"/>
          <w:szCs w:val="28"/>
        </w:rPr>
        <w:t xml:space="preserve"> формируется с учетом региональной программы по капитальному ремонту общего имущества многоквартирных домов и краткосрочных планов ее реализации.</w:t>
      </w:r>
      <w:r w:rsidRPr="00954496">
        <w:rPr>
          <w:sz w:val="28"/>
          <w:szCs w:val="28"/>
        </w:rPr>
        <w:t xml:space="preserve"> </w:t>
      </w:r>
      <w:r w:rsidRPr="00954496">
        <w:rPr>
          <w:rFonts w:ascii="Times New Roman" w:hAnsi="Times New Roman" w:cs="Times New Roman"/>
          <w:sz w:val="28"/>
          <w:szCs w:val="28"/>
        </w:rPr>
        <w:t xml:space="preserve">Включение дворовой территории </w:t>
      </w:r>
      <w:r w:rsidR="00020D43">
        <w:rPr>
          <w:rFonts w:ascii="Times New Roman" w:hAnsi="Times New Roman" w:cs="Times New Roman"/>
          <w:sz w:val="28"/>
          <w:szCs w:val="28"/>
        </w:rPr>
        <w:t xml:space="preserve">МКД </w:t>
      </w:r>
      <w:r w:rsidRPr="00954496">
        <w:rPr>
          <w:rFonts w:ascii="Times New Roman" w:hAnsi="Times New Roman" w:cs="Times New Roman"/>
          <w:sz w:val="28"/>
          <w:szCs w:val="28"/>
        </w:rPr>
        <w:t xml:space="preserve">в программу </w:t>
      </w:r>
      <w:r w:rsidR="001E095C">
        <w:rPr>
          <w:rFonts w:ascii="Times New Roman" w:hAnsi="Times New Roman" w:cs="Times New Roman"/>
          <w:sz w:val="28"/>
          <w:szCs w:val="28"/>
        </w:rPr>
        <w:t>б</w:t>
      </w:r>
      <w:r w:rsidRPr="00954496">
        <w:rPr>
          <w:rFonts w:ascii="Times New Roman" w:hAnsi="Times New Roman" w:cs="Times New Roman"/>
          <w:sz w:val="28"/>
          <w:szCs w:val="28"/>
        </w:rPr>
        <w:t>ез решения заинтересованных лиц не допускается.</w:t>
      </w:r>
    </w:p>
    <w:p w:rsidR="007D633B" w:rsidRPr="00954496" w:rsidRDefault="007D633B" w:rsidP="007D633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954496">
        <w:rPr>
          <w:rFonts w:ascii="Times New Roman" w:hAnsi="Times New Roman" w:cs="Times New Roman"/>
          <w:sz w:val="28"/>
          <w:szCs w:val="28"/>
        </w:rPr>
        <w:t>Проведение мероприятий по благоустройству дворовых территорий</w:t>
      </w:r>
      <w:r w:rsidRPr="00954496">
        <w:rPr>
          <w:rFonts w:ascii="Times New Roman" w:hAnsi="Times New Roman"/>
          <w:sz w:val="28"/>
          <w:szCs w:val="28"/>
        </w:rPr>
        <w:t xml:space="preserve"> многоквартирных домов, расположенных на территории </w:t>
      </w:r>
      <w:r w:rsidR="001E095C">
        <w:rPr>
          <w:rFonts w:ascii="Times New Roman" w:hAnsi="Times New Roman"/>
          <w:sz w:val="28"/>
          <w:szCs w:val="28"/>
        </w:rPr>
        <w:t>Подгоренского городского поселения Подгоренского муниципального района</w:t>
      </w:r>
      <w:r w:rsidR="001E095C" w:rsidRPr="008258D0">
        <w:rPr>
          <w:rFonts w:ascii="Times New Roman" w:hAnsi="Times New Roman"/>
          <w:sz w:val="28"/>
          <w:szCs w:val="28"/>
        </w:rPr>
        <w:t xml:space="preserve"> </w:t>
      </w:r>
      <w:r w:rsidR="001E095C">
        <w:rPr>
          <w:rFonts w:ascii="Times New Roman" w:hAnsi="Times New Roman"/>
          <w:sz w:val="28"/>
          <w:szCs w:val="28"/>
        </w:rPr>
        <w:t>Воронежской области</w:t>
      </w:r>
      <w:r w:rsidRPr="00954496">
        <w:rPr>
          <w:rFonts w:ascii="Times New Roman" w:hAnsi="Times New Roman"/>
          <w:sz w:val="28"/>
          <w:szCs w:val="28"/>
        </w:rPr>
        <w:t>, а также</w:t>
      </w:r>
      <w:r w:rsidRPr="00954496">
        <w:rPr>
          <w:rFonts w:ascii="Times New Roman" w:hAnsi="Times New Roman" w:cs="Times New Roman"/>
          <w:sz w:val="28"/>
          <w:szCs w:val="28"/>
        </w:rPr>
        <w:t xml:space="preserve"> территорий </w:t>
      </w:r>
      <w:r w:rsidRPr="00954496">
        <w:rPr>
          <w:rFonts w:ascii="Times New Roman" w:hAnsi="Times New Roman"/>
          <w:sz w:val="28"/>
          <w:szCs w:val="28"/>
        </w:rPr>
        <w:t xml:space="preserve">общего пользования </w:t>
      </w:r>
      <w:r w:rsidR="001E095C">
        <w:rPr>
          <w:rFonts w:ascii="Times New Roman" w:hAnsi="Times New Roman"/>
          <w:sz w:val="28"/>
          <w:szCs w:val="28"/>
        </w:rPr>
        <w:t>Подгоренского городского поселения Подгоренского муниципального района</w:t>
      </w:r>
      <w:r w:rsidR="001E095C" w:rsidRPr="008258D0">
        <w:rPr>
          <w:rFonts w:ascii="Times New Roman" w:hAnsi="Times New Roman"/>
          <w:sz w:val="28"/>
          <w:szCs w:val="28"/>
        </w:rPr>
        <w:t xml:space="preserve"> </w:t>
      </w:r>
      <w:r w:rsidR="001E095C">
        <w:rPr>
          <w:rFonts w:ascii="Times New Roman" w:hAnsi="Times New Roman"/>
          <w:sz w:val="28"/>
          <w:szCs w:val="28"/>
        </w:rPr>
        <w:t>Воронежской области</w:t>
      </w:r>
      <w:r w:rsidRPr="00954496">
        <w:rPr>
          <w:rFonts w:ascii="Times New Roman" w:hAnsi="Times New Roman" w:cs="Times New Roman"/>
          <w:sz w:val="28"/>
          <w:szCs w:val="28"/>
        </w:rPr>
        <w:t xml:space="preserve"> осуществляется с учетом необходимости обеспечения физической, пространственной и информационной доступности зданий, сооружений, дворовых и общественных территорий для инвалидов и других маломобильных групп населения.</w:t>
      </w:r>
    </w:p>
    <w:p w:rsidR="007D633B" w:rsidRPr="00954496" w:rsidRDefault="007D633B" w:rsidP="007D633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954496">
        <w:rPr>
          <w:rFonts w:ascii="Times New Roman" w:eastAsia="Times New Roman" w:hAnsi="Times New Roman"/>
          <w:sz w:val="28"/>
          <w:szCs w:val="28"/>
        </w:rPr>
        <w:t xml:space="preserve">Применение программного метода позволит поэтапно осуществлять комплексное благоустройство </w:t>
      </w:r>
      <w:r w:rsidRPr="00954496">
        <w:rPr>
          <w:rFonts w:ascii="Times New Roman" w:hAnsi="Times New Roman"/>
          <w:sz w:val="28"/>
          <w:szCs w:val="28"/>
        </w:rPr>
        <w:t>дворовых территории и территорий общего пользования с учетом мнения граждан, а именно:</w:t>
      </w:r>
    </w:p>
    <w:p w:rsidR="007D633B" w:rsidRPr="00954496" w:rsidRDefault="007D633B" w:rsidP="007D633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954496">
        <w:rPr>
          <w:rFonts w:ascii="Times New Roman" w:hAnsi="Times New Roman"/>
          <w:sz w:val="28"/>
          <w:szCs w:val="28"/>
        </w:rPr>
        <w:t>- повысит уровень планирования и реализации мероприятий по благоустройству (сделает их современными, эффективными, оптимальными, открытыми, востребованными гражданами);</w:t>
      </w:r>
    </w:p>
    <w:p w:rsidR="007D633B" w:rsidRPr="00954496" w:rsidRDefault="007D633B" w:rsidP="007D633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954496">
        <w:rPr>
          <w:rFonts w:ascii="Times New Roman" w:hAnsi="Times New Roman"/>
          <w:sz w:val="28"/>
          <w:szCs w:val="28"/>
        </w:rPr>
        <w:t xml:space="preserve"> - запустит реализацию механизма поддержки мероприятий по благоустройству, инициированных гражданами;</w:t>
      </w:r>
    </w:p>
    <w:p w:rsidR="007D633B" w:rsidRPr="00954496" w:rsidRDefault="007D633B" w:rsidP="007D633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954496">
        <w:rPr>
          <w:rFonts w:ascii="Times New Roman" w:hAnsi="Times New Roman"/>
          <w:sz w:val="28"/>
          <w:szCs w:val="28"/>
        </w:rPr>
        <w:t>- запустит механизм финансового и трудового участия граждан и организаций в реализации мероприятий по благоустройству;</w:t>
      </w:r>
    </w:p>
    <w:p w:rsidR="007D633B" w:rsidRPr="00954496" w:rsidRDefault="007D633B" w:rsidP="007D633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954496">
        <w:rPr>
          <w:rFonts w:ascii="Times New Roman" w:hAnsi="Times New Roman"/>
          <w:sz w:val="28"/>
          <w:szCs w:val="28"/>
        </w:rPr>
        <w:t xml:space="preserve">- сформирует инструменты общественного контроля за реализацией мероприятий по благоустройству на территории </w:t>
      </w:r>
      <w:r w:rsidR="001E095C">
        <w:rPr>
          <w:rFonts w:ascii="Times New Roman" w:hAnsi="Times New Roman"/>
          <w:sz w:val="28"/>
          <w:szCs w:val="28"/>
        </w:rPr>
        <w:t>Подгоренского городского поселения Подгоренского муниципального района</w:t>
      </w:r>
      <w:r w:rsidR="001E095C" w:rsidRPr="008258D0">
        <w:rPr>
          <w:rFonts w:ascii="Times New Roman" w:hAnsi="Times New Roman"/>
          <w:sz w:val="28"/>
          <w:szCs w:val="28"/>
        </w:rPr>
        <w:t xml:space="preserve"> </w:t>
      </w:r>
      <w:r w:rsidR="001E095C">
        <w:rPr>
          <w:rFonts w:ascii="Times New Roman" w:hAnsi="Times New Roman"/>
          <w:sz w:val="28"/>
          <w:szCs w:val="28"/>
        </w:rPr>
        <w:t>Воронежской области</w:t>
      </w:r>
      <w:r w:rsidRPr="00954496">
        <w:rPr>
          <w:rFonts w:ascii="Times New Roman" w:hAnsi="Times New Roman"/>
          <w:sz w:val="28"/>
          <w:szCs w:val="28"/>
        </w:rPr>
        <w:t>.</w:t>
      </w:r>
    </w:p>
    <w:p w:rsidR="007D633B" w:rsidRDefault="007D633B" w:rsidP="001E095C">
      <w:pPr>
        <w:spacing w:after="0" w:line="240" w:lineRule="auto"/>
        <w:ind w:firstLine="540"/>
        <w:contextualSpacing/>
        <w:jc w:val="both"/>
        <w:rPr>
          <w:rFonts w:ascii="Times New Roman" w:hAnsi="Times New Roman"/>
          <w:sz w:val="28"/>
          <w:szCs w:val="28"/>
        </w:rPr>
      </w:pPr>
      <w:r w:rsidRPr="00954496">
        <w:rPr>
          <w:rFonts w:ascii="Times New Roman" w:hAnsi="Times New Roman"/>
          <w:sz w:val="28"/>
          <w:szCs w:val="28"/>
        </w:rPr>
        <w:t>Таким образом, комплексный подход к реализации мероприятий по благоустройству, отвечающих современным требованиям, позволит  создать современную городскую комфортную среду для проживания граждан и пребывания отдыхающих, а также комфортное современное «общественное пространство».</w:t>
      </w:r>
    </w:p>
    <w:p w:rsidR="001E095C" w:rsidRDefault="001E095C" w:rsidP="001E095C">
      <w:pPr>
        <w:pStyle w:val="Default"/>
      </w:pPr>
    </w:p>
    <w:p w:rsidR="001E095C" w:rsidRPr="00751A4E" w:rsidRDefault="00751A4E" w:rsidP="00751A4E">
      <w:pPr>
        <w:pStyle w:val="Default"/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6</w:t>
      </w:r>
      <w:r w:rsidR="001E095C" w:rsidRPr="00751A4E">
        <w:rPr>
          <w:bCs/>
          <w:sz w:val="28"/>
          <w:szCs w:val="28"/>
        </w:rPr>
        <w:t xml:space="preserve">. Прогноз ожидаемых результатов реализации муниципальной программы и характеристика вклада муниципального образования в достижение результатов </w:t>
      </w:r>
    </w:p>
    <w:p w:rsidR="001E095C" w:rsidRDefault="001E095C" w:rsidP="001E095C">
      <w:pPr>
        <w:pStyle w:val="Default"/>
        <w:ind w:left="720" w:hanging="360"/>
        <w:jc w:val="center"/>
        <w:rPr>
          <w:sz w:val="28"/>
          <w:szCs w:val="28"/>
        </w:rPr>
      </w:pPr>
    </w:p>
    <w:p w:rsidR="001E095C" w:rsidRDefault="001E095C" w:rsidP="001E095C">
      <w:pPr>
        <w:pStyle w:val="Defaul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Результатом реализации Программы является достижение цели по комплексному благоустройству дворовых территорий </w:t>
      </w:r>
      <w:r w:rsidR="00020D43">
        <w:rPr>
          <w:sz w:val="28"/>
          <w:szCs w:val="28"/>
        </w:rPr>
        <w:t xml:space="preserve">МКД </w:t>
      </w:r>
      <w:r>
        <w:rPr>
          <w:sz w:val="28"/>
          <w:szCs w:val="28"/>
        </w:rPr>
        <w:t xml:space="preserve">и территорий общего пользования </w:t>
      </w:r>
      <w:r w:rsidR="00751A4E">
        <w:rPr>
          <w:sz w:val="28"/>
          <w:szCs w:val="28"/>
        </w:rPr>
        <w:t>Подгоренского городского поселения Подгоренского муниципального района</w:t>
      </w:r>
      <w:r w:rsidR="00751A4E" w:rsidRPr="008258D0">
        <w:rPr>
          <w:sz w:val="28"/>
          <w:szCs w:val="28"/>
        </w:rPr>
        <w:t xml:space="preserve"> </w:t>
      </w:r>
      <w:r w:rsidR="00751A4E">
        <w:rPr>
          <w:sz w:val="28"/>
          <w:szCs w:val="28"/>
        </w:rPr>
        <w:t>Воронежской области</w:t>
      </w:r>
      <w:r>
        <w:rPr>
          <w:sz w:val="28"/>
          <w:szCs w:val="28"/>
        </w:rPr>
        <w:t xml:space="preserve">. Кроме того, результатом от улучшения качества благоустройства станет: </w:t>
      </w:r>
    </w:p>
    <w:p w:rsidR="001E095C" w:rsidRDefault="001E095C" w:rsidP="001E095C">
      <w:pPr>
        <w:pStyle w:val="Defaul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обеспечение комфортных и безопасных условий проживания граждан; </w:t>
      </w:r>
    </w:p>
    <w:p w:rsidR="001E095C" w:rsidRDefault="001E095C" w:rsidP="001E095C">
      <w:pPr>
        <w:pStyle w:val="Defaul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сохранение и улучшение внешнего вида мест общего пользования и массового отдыха населения; </w:t>
      </w:r>
    </w:p>
    <w:p w:rsidR="001E095C" w:rsidRDefault="001E095C" w:rsidP="001E095C">
      <w:pPr>
        <w:pStyle w:val="Defaul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улучшение экологической обстановки </w:t>
      </w:r>
      <w:r w:rsidR="00020D43">
        <w:rPr>
          <w:sz w:val="28"/>
          <w:szCs w:val="28"/>
        </w:rPr>
        <w:t>Подгоренского городского поселения Подгоренского муниципального района Воронежской области</w:t>
      </w:r>
      <w:r>
        <w:rPr>
          <w:sz w:val="28"/>
          <w:szCs w:val="28"/>
        </w:rPr>
        <w:t xml:space="preserve">; </w:t>
      </w:r>
    </w:p>
    <w:p w:rsidR="001E095C" w:rsidRDefault="00751A4E" w:rsidP="00751A4E">
      <w:pPr>
        <w:pStyle w:val="Default"/>
        <w:ind w:firstLine="707"/>
        <w:jc w:val="both"/>
        <w:rPr>
          <w:sz w:val="28"/>
          <w:szCs w:val="28"/>
        </w:rPr>
      </w:pPr>
      <w:r>
        <w:rPr>
          <w:sz w:val="28"/>
          <w:szCs w:val="28"/>
        </w:rPr>
        <w:t>- </w:t>
      </w:r>
      <w:r w:rsidR="001E095C">
        <w:rPr>
          <w:sz w:val="28"/>
          <w:szCs w:val="28"/>
        </w:rPr>
        <w:t xml:space="preserve">формирование положительного </w:t>
      </w:r>
      <w:r w:rsidR="00020D43">
        <w:rPr>
          <w:sz w:val="28"/>
          <w:szCs w:val="28"/>
        </w:rPr>
        <w:t>«</w:t>
      </w:r>
      <w:r w:rsidR="001E095C">
        <w:rPr>
          <w:sz w:val="28"/>
          <w:szCs w:val="28"/>
        </w:rPr>
        <w:t>имиджа</w:t>
      </w:r>
      <w:r w:rsidR="00020D43">
        <w:rPr>
          <w:sz w:val="28"/>
          <w:szCs w:val="28"/>
        </w:rPr>
        <w:t>»</w:t>
      </w:r>
      <w:r w:rsidR="001E095C">
        <w:rPr>
          <w:sz w:val="28"/>
          <w:szCs w:val="28"/>
        </w:rPr>
        <w:t xml:space="preserve"> </w:t>
      </w:r>
      <w:r>
        <w:rPr>
          <w:sz w:val="28"/>
          <w:szCs w:val="28"/>
        </w:rPr>
        <w:t>Подгоренского городского поселения Подгоренского муниципального района</w:t>
      </w:r>
      <w:r w:rsidRPr="008258D0">
        <w:rPr>
          <w:sz w:val="28"/>
          <w:szCs w:val="28"/>
        </w:rPr>
        <w:t xml:space="preserve"> </w:t>
      </w:r>
      <w:r>
        <w:rPr>
          <w:sz w:val="28"/>
          <w:szCs w:val="28"/>
        </w:rPr>
        <w:t>Воронежской области</w:t>
      </w:r>
      <w:r w:rsidR="001E095C">
        <w:rPr>
          <w:sz w:val="28"/>
          <w:szCs w:val="28"/>
        </w:rPr>
        <w:t xml:space="preserve">. </w:t>
      </w:r>
    </w:p>
    <w:p w:rsidR="004F1D37" w:rsidRDefault="004F1D37" w:rsidP="001E095C">
      <w:pPr>
        <w:pStyle w:val="Default"/>
        <w:jc w:val="center"/>
        <w:rPr>
          <w:b/>
          <w:bCs/>
          <w:sz w:val="23"/>
          <w:szCs w:val="23"/>
        </w:rPr>
      </w:pPr>
    </w:p>
    <w:p w:rsidR="001E095C" w:rsidRDefault="001E095C" w:rsidP="001E095C">
      <w:pPr>
        <w:pStyle w:val="Default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С В Е Д Е Н И Я </w:t>
      </w:r>
    </w:p>
    <w:p w:rsidR="00751A4E" w:rsidRDefault="00751A4E" w:rsidP="001E095C">
      <w:pPr>
        <w:pStyle w:val="Default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о показателях (индикаторах) муниципальной программы </w:t>
      </w:r>
    </w:p>
    <w:tbl>
      <w:tblPr>
        <w:tblW w:w="9180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959"/>
        <w:gridCol w:w="4013"/>
        <w:gridCol w:w="98"/>
        <w:gridCol w:w="2126"/>
        <w:gridCol w:w="1984"/>
      </w:tblGrid>
      <w:tr w:rsidR="001E095C" w:rsidTr="003E1EE7">
        <w:trPr>
          <w:trHeight w:val="36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95C" w:rsidRPr="00751A4E" w:rsidRDefault="00751A4E">
            <w:pPr>
              <w:pStyle w:val="Default"/>
              <w:jc w:val="center"/>
              <w:rPr>
                <w:sz w:val="20"/>
                <w:szCs w:val="20"/>
              </w:rPr>
            </w:pPr>
            <w:r w:rsidRPr="00751A4E">
              <w:rPr>
                <w:sz w:val="20"/>
                <w:szCs w:val="20"/>
              </w:rPr>
              <w:t>№</w:t>
            </w: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95C" w:rsidRPr="00751A4E" w:rsidRDefault="001E095C">
            <w:pPr>
              <w:pStyle w:val="Default"/>
              <w:jc w:val="center"/>
              <w:rPr>
                <w:sz w:val="20"/>
                <w:szCs w:val="20"/>
              </w:rPr>
            </w:pPr>
            <w:r w:rsidRPr="00751A4E">
              <w:rPr>
                <w:sz w:val="20"/>
                <w:szCs w:val="20"/>
              </w:rPr>
              <w:t xml:space="preserve">Наименование показателя (индикатора) </w:t>
            </w:r>
          </w:p>
        </w:tc>
        <w:tc>
          <w:tcPr>
            <w:tcW w:w="22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95C" w:rsidRPr="00751A4E" w:rsidRDefault="001E095C">
            <w:pPr>
              <w:pStyle w:val="Default"/>
              <w:jc w:val="center"/>
              <w:rPr>
                <w:sz w:val="20"/>
                <w:szCs w:val="20"/>
              </w:rPr>
            </w:pPr>
            <w:r w:rsidRPr="00751A4E">
              <w:rPr>
                <w:sz w:val="20"/>
                <w:szCs w:val="20"/>
              </w:rPr>
              <w:t xml:space="preserve">Единица измерения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95C" w:rsidRPr="00751A4E" w:rsidRDefault="001E095C">
            <w:pPr>
              <w:pStyle w:val="Default"/>
              <w:jc w:val="center"/>
              <w:rPr>
                <w:sz w:val="20"/>
                <w:szCs w:val="20"/>
              </w:rPr>
            </w:pPr>
            <w:r w:rsidRPr="00751A4E">
              <w:rPr>
                <w:sz w:val="20"/>
                <w:szCs w:val="20"/>
              </w:rPr>
              <w:t xml:space="preserve">Значения показателей </w:t>
            </w:r>
          </w:p>
        </w:tc>
      </w:tr>
      <w:tr w:rsidR="001E095C" w:rsidTr="00751A4E">
        <w:trPr>
          <w:trHeight w:val="173"/>
        </w:trPr>
        <w:tc>
          <w:tcPr>
            <w:tcW w:w="9180" w:type="dxa"/>
            <w:gridSpan w:val="5"/>
            <w:tcBorders>
              <w:left w:val="single" w:sz="4" w:space="0" w:color="auto"/>
              <w:right w:val="single" w:sz="4" w:space="0" w:color="auto"/>
            </w:tcBorders>
          </w:tcPr>
          <w:p w:rsidR="001E095C" w:rsidRPr="00751A4E" w:rsidRDefault="001E095C">
            <w:pPr>
              <w:pStyle w:val="Default"/>
              <w:jc w:val="center"/>
              <w:rPr>
                <w:sz w:val="20"/>
                <w:szCs w:val="20"/>
              </w:rPr>
            </w:pPr>
            <w:r w:rsidRPr="00751A4E">
              <w:rPr>
                <w:sz w:val="20"/>
                <w:szCs w:val="20"/>
              </w:rPr>
              <w:t>2017 год</w:t>
            </w:r>
            <w:r w:rsidRPr="00751A4E">
              <w:rPr>
                <w:position w:val="8"/>
                <w:sz w:val="20"/>
                <w:szCs w:val="20"/>
                <w:vertAlign w:val="superscript"/>
              </w:rPr>
              <w:t xml:space="preserve">1 </w:t>
            </w:r>
          </w:p>
        </w:tc>
      </w:tr>
      <w:tr w:rsidR="00751A4E" w:rsidTr="00751A4E">
        <w:trPr>
          <w:trHeight w:val="29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1A4E" w:rsidRPr="00751A4E" w:rsidRDefault="00751A4E">
            <w:pPr>
              <w:pStyle w:val="Default"/>
              <w:rPr>
                <w:sz w:val="18"/>
                <w:szCs w:val="18"/>
              </w:rPr>
            </w:pPr>
            <w:r w:rsidRPr="00751A4E">
              <w:rPr>
                <w:sz w:val="18"/>
                <w:szCs w:val="18"/>
              </w:rPr>
              <w:t xml:space="preserve">1 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1A4E" w:rsidRPr="00751A4E" w:rsidRDefault="00751A4E">
            <w:pPr>
              <w:pStyle w:val="Default"/>
              <w:rPr>
                <w:sz w:val="18"/>
                <w:szCs w:val="18"/>
              </w:rPr>
            </w:pPr>
            <w:r w:rsidRPr="00751A4E">
              <w:rPr>
                <w:sz w:val="18"/>
                <w:szCs w:val="18"/>
              </w:rPr>
              <w:t xml:space="preserve">Количество благоустроенных дворовых территорий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1A4E" w:rsidRPr="00751A4E" w:rsidRDefault="00751A4E" w:rsidP="00751A4E">
            <w:pPr>
              <w:pStyle w:val="Default"/>
              <w:jc w:val="center"/>
              <w:rPr>
                <w:sz w:val="18"/>
                <w:szCs w:val="18"/>
              </w:rPr>
            </w:pPr>
            <w:r w:rsidRPr="00751A4E">
              <w:rPr>
                <w:sz w:val="18"/>
                <w:szCs w:val="18"/>
              </w:rPr>
              <w:t>Ед.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1A4E" w:rsidRDefault="003E1EE7" w:rsidP="003E1EE7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14</w:t>
            </w:r>
          </w:p>
        </w:tc>
      </w:tr>
      <w:tr w:rsidR="00751A4E" w:rsidTr="00751A4E">
        <w:trPr>
          <w:trHeight w:val="29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1A4E" w:rsidRPr="00751A4E" w:rsidRDefault="003E1EE7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  <w:r w:rsidR="00751A4E" w:rsidRPr="00751A4E">
              <w:rPr>
                <w:sz w:val="18"/>
                <w:szCs w:val="18"/>
              </w:rPr>
              <w:t xml:space="preserve"> 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1A4E" w:rsidRPr="00751A4E" w:rsidRDefault="00751A4E">
            <w:pPr>
              <w:pStyle w:val="Default"/>
              <w:rPr>
                <w:sz w:val="18"/>
                <w:szCs w:val="18"/>
              </w:rPr>
            </w:pPr>
            <w:r w:rsidRPr="00751A4E">
              <w:rPr>
                <w:sz w:val="18"/>
                <w:szCs w:val="18"/>
              </w:rPr>
              <w:t xml:space="preserve">Количество благоустроенных мест массового отдыха населения (городские парки)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1A4E" w:rsidRPr="00751A4E" w:rsidRDefault="00751A4E" w:rsidP="00751A4E">
            <w:pPr>
              <w:pStyle w:val="Default"/>
              <w:jc w:val="center"/>
              <w:rPr>
                <w:sz w:val="18"/>
                <w:szCs w:val="18"/>
              </w:rPr>
            </w:pPr>
            <w:r w:rsidRPr="00751A4E">
              <w:rPr>
                <w:sz w:val="18"/>
                <w:szCs w:val="18"/>
              </w:rPr>
              <w:t>Ед.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1A4E" w:rsidRDefault="003E1EE7" w:rsidP="004F537D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</w:tc>
      </w:tr>
      <w:tr w:rsidR="00751A4E" w:rsidTr="00751A4E">
        <w:trPr>
          <w:trHeight w:val="29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1A4E" w:rsidRPr="00751A4E" w:rsidRDefault="003E1EE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751A4E" w:rsidRPr="00751A4E">
              <w:rPr>
                <w:sz w:val="20"/>
                <w:szCs w:val="20"/>
              </w:rPr>
              <w:t xml:space="preserve"> 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1A4E" w:rsidRPr="00751A4E" w:rsidRDefault="00751A4E">
            <w:pPr>
              <w:pStyle w:val="Default"/>
              <w:rPr>
                <w:sz w:val="20"/>
                <w:szCs w:val="20"/>
              </w:rPr>
            </w:pPr>
            <w:r w:rsidRPr="00751A4E">
              <w:rPr>
                <w:sz w:val="20"/>
                <w:szCs w:val="20"/>
              </w:rPr>
              <w:t xml:space="preserve">Площадь благоустроенных мест массового отдыха населения (парки, скверы, бульвары)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1A4E" w:rsidRPr="00751A4E" w:rsidRDefault="00751A4E" w:rsidP="00751A4E">
            <w:pPr>
              <w:pStyle w:val="Default"/>
              <w:jc w:val="center"/>
              <w:rPr>
                <w:sz w:val="20"/>
                <w:szCs w:val="20"/>
              </w:rPr>
            </w:pPr>
            <w:r w:rsidRPr="00751A4E">
              <w:rPr>
                <w:sz w:val="20"/>
                <w:szCs w:val="20"/>
              </w:rPr>
              <w:t>Га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1A4E" w:rsidRDefault="003E1EE7" w:rsidP="004F537D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2,2</w:t>
            </w:r>
          </w:p>
        </w:tc>
      </w:tr>
    </w:tbl>
    <w:p w:rsidR="00751A4E" w:rsidRDefault="00751A4E" w:rsidP="001E095C">
      <w:pPr>
        <w:spacing w:after="0" w:line="240" w:lineRule="auto"/>
        <w:ind w:firstLine="540"/>
        <w:contextualSpacing/>
        <w:jc w:val="both"/>
        <w:rPr>
          <w:rFonts w:ascii="Times New Roman" w:hAnsi="Times New Roman"/>
          <w:sz w:val="20"/>
          <w:szCs w:val="20"/>
        </w:rPr>
      </w:pPr>
      <w:r w:rsidRPr="00414ABF">
        <w:rPr>
          <w:rFonts w:ascii="Times New Roman" w:hAnsi="Times New Roman"/>
          <w:sz w:val="20"/>
          <w:szCs w:val="20"/>
          <w:vertAlign w:val="superscript"/>
        </w:rPr>
        <w:t>1</w:t>
      </w:r>
      <w:r w:rsidRPr="00414ABF">
        <w:rPr>
          <w:rFonts w:ascii="Times New Roman" w:hAnsi="Times New Roman"/>
          <w:sz w:val="20"/>
          <w:szCs w:val="20"/>
        </w:rPr>
        <w:t xml:space="preserve"> Значение показателей фиксируется на 1 января отчетного периода</w:t>
      </w:r>
    </w:p>
    <w:p w:rsidR="000F7FBA" w:rsidRDefault="000F7FBA" w:rsidP="00414ABF">
      <w:pPr>
        <w:pStyle w:val="Default"/>
        <w:ind w:left="720" w:hanging="360"/>
        <w:jc w:val="center"/>
        <w:rPr>
          <w:bCs/>
          <w:sz w:val="28"/>
          <w:szCs w:val="28"/>
        </w:rPr>
      </w:pPr>
    </w:p>
    <w:p w:rsidR="00414ABF" w:rsidRDefault="00414ABF" w:rsidP="00414ABF">
      <w:pPr>
        <w:pStyle w:val="Default"/>
        <w:ind w:left="720" w:hanging="360"/>
        <w:jc w:val="center"/>
        <w:rPr>
          <w:bCs/>
          <w:sz w:val="28"/>
          <w:szCs w:val="28"/>
        </w:rPr>
      </w:pPr>
      <w:r w:rsidRPr="00414ABF">
        <w:rPr>
          <w:bCs/>
          <w:sz w:val="28"/>
          <w:szCs w:val="28"/>
        </w:rPr>
        <w:t>7. Перечень мероприятий Программы</w:t>
      </w:r>
    </w:p>
    <w:p w:rsidR="00414ABF" w:rsidRPr="00414ABF" w:rsidRDefault="00414ABF" w:rsidP="00414ABF">
      <w:pPr>
        <w:pStyle w:val="Default"/>
        <w:ind w:left="720" w:hanging="360"/>
        <w:jc w:val="center"/>
        <w:rPr>
          <w:sz w:val="28"/>
          <w:szCs w:val="28"/>
        </w:rPr>
      </w:pPr>
      <w:r w:rsidRPr="00414ABF">
        <w:rPr>
          <w:bCs/>
          <w:sz w:val="28"/>
          <w:szCs w:val="28"/>
        </w:rPr>
        <w:t xml:space="preserve"> </w:t>
      </w:r>
    </w:p>
    <w:p w:rsidR="00414ABF" w:rsidRDefault="00414ABF" w:rsidP="00414ABF">
      <w:pPr>
        <w:pStyle w:val="Default"/>
        <w:ind w:firstLine="70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Программой предусмотрена реализация </w:t>
      </w:r>
      <w:r w:rsidR="00F921A7">
        <w:rPr>
          <w:sz w:val="28"/>
          <w:szCs w:val="28"/>
        </w:rPr>
        <w:t>следующих</w:t>
      </w:r>
      <w:r>
        <w:rPr>
          <w:sz w:val="28"/>
          <w:szCs w:val="28"/>
        </w:rPr>
        <w:t xml:space="preserve"> направлений: </w:t>
      </w:r>
    </w:p>
    <w:p w:rsidR="00414ABF" w:rsidRDefault="00414ABF" w:rsidP="00414ABF">
      <w:pPr>
        <w:pStyle w:val="Default"/>
        <w:ind w:firstLine="707"/>
        <w:jc w:val="both"/>
        <w:rPr>
          <w:sz w:val="28"/>
          <w:szCs w:val="28"/>
        </w:rPr>
      </w:pPr>
      <w:r>
        <w:rPr>
          <w:sz w:val="28"/>
          <w:szCs w:val="28"/>
        </w:rPr>
        <w:t>- благоустройство дворовых территорий Подгоренского городского поселения Подгоренского муниципального района</w:t>
      </w:r>
      <w:r w:rsidRPr="008258D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Воронежской области; </w:t>
      </w:r>
    </w:p>
    <w:p w:rsidR="00414ABF" w:rsidRDefault="00414ABF" w:rsidP="00F921A7">
      <w:pPr>
        <w:pStyle w:val="Default"/>
        <w:ind w:firstLine="707"/>
        <w:jc w:val="both"/>
        <w:rPr>
          <w:sz w:val="28"/>
          <w:szCs w:val="28"/>
        </w:rPr>
      </w:pPr>
      <w:r>
        <w:rPr>
          <w:sz w:val="28"/>
          <w:szCs w:val="28"/>
        </w:rPr>
        <w:t>- благоустройство муниципальных территорий общего пользования (б</w:t>
      </w:r>
      <w:r w:rsidR="00F921A7">
        <w:rPr>
          <w:sz w:val="28"/>
          <w:szCs w:val="28"/>
        </w:rPr>
        <w:t>лагоустройство парка «Победы»).</w:t>
      </w:r>
    </w:p>
    <w:p w:rsidR="004F1D37" w:rsidRDefault="00414ABF" w:rsidP="00414ABF">
      <w:pPr>
        <w:pStyle w:val="Default"/>
        <w:ind w:firstLine="707"/>
        <w:jc w:val="both"/>
        <w:rPr>
          <w:sz w:val="28"/>
          <w:szCs w:val="28"/>
        </w:rPr>
      </w:pPr>
      <w:r>
        <w:rPr>
          <w:sz w:val="28"/>
          <w:szCs w:val="28"/>
        </w:rPr>
        <w:t>Перечень программных мероприя</w:t>
      </w:r>
      <w:r w:rsidR="00746460">
        <w:rPr>
          <w:sz w:val="28"/>
          <w:szCs w:val="28"/>
        </w:rPr>
        <w:t xml:space="preserve">тий представлен в приложении </w:t>
      </w:r>
      <w:r w:rsidR="00FF633B">
        <w:rPr>
          <w:sz w:val="28"/>
          <w:szCs w:val="28"/>
        </w:rPr>
        <w:t>№ 2</w:t>
      </w:r>
      <w:r>
        <w:rPr>
          <w:sz w:val="28"/>
          <w:szCs w:val="28"/>
        </w:rPr>
        <w:t xml:space="preserve">. </w:t>
      </w:r>
    </w:p>
    <w:p w:rsidR="00414ABF" w:rsidRPr="00414ABF" w:rsidRDefault="00414ABF" w:rsidP="00414ABF">
      <w:pPr>
        <w:pStyle w:val="Default"/>
        <w:ind w:left="720" w:hanging="360"/>
        <w:jc w:val="center"/>
        <w:rPr>
          <w:sz w:val="28"/>
          <w:szCs w:val="28"/>
        </w:rPr>
      </w:pPr>
      <w:r w:rsidRPr="00414ABF">
        <w:rPr>
          <w:bCs/>
          <w:sz w:val="28"/>
          <w:szCs w:val="28"/>
        </w:rPr>
        <w:t xml:space="preserve">8. Ресурсное обеспечение Программы </w:t>
      </w:r>
    </w:p>
    <w:p w:rsidR="00414ABF" w:rsidRDefault="00414ABF" w:rsidP="00414ABF">
      <w:pPr>
        <w:pStyle w:val="Default"/>
        <w:rPr>
          <w:sz w:val="28"/>
          <w:szCs w:val="28"/>
        </w:rPr>
      </w:pPr>
    </w:p>
    <w:p w:rsidR="00414ABF" w:rsidRDefault="00414ABF" w:rsidP="00414ABF">
      <w:pPr>
        <w:pStyle w:val="Defaul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Реализацию Программы предполагается осуществить путем предоставления в установленном порядке субсидий из областного и федерального бюджетов бюджет</w:t>
      </w:r>
      <w:r w:rsidR="00F921A7">
        <w:rPr>
          <w:sz w:val="28"/>
          <w:szCs w:val="28"/>
        </w:rPr>
        <w:t>у Подгоренского городского поселения Подгоренского муниципального района Воронежской области</w:t>
      </w:r>
      <w:r>
        <w:rPr>
          <w:sz w:val="28"/>
          <w:szCs w:val="28"/>
        </w:rPr>
        <w:t xml:space="preserve">. </w:t>
      </w:r>
    </w:p>
    <w:p w:rsidR="00414ABF" w:rsidRDefault="00414ABF" w:rsidP="00414ABF">
      <w:pPr>
        <w:pStyle w:val="Defaul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Субсидии предоставляются в целях оказания финансовой поддержки при исполнении расходных обязательств Подгоренск</w:t>
      </w:r>
      <w:r w:rsidR="004F1D37">
        <w:rPr>
          <w:sz w:val="28"/>
          <w:szCs w:val="28"/>
        </w:rPr>
        <w:t>им городским</w:t>
      </w:r>
      <w:r>
        <w:rPr>
          <w:sz w:val="28"/>
          <w:szCs w:val="28"/>
        </w:rPr>
        <w:t xml:space="preserve"> поселение</w:t>
      </w:r>
      <w:r w:rsidR="004F1D37">
        <w:rPr>
          <w:sz w:val="28"/>
          <w:szCs w:val="28"/>
        </w:rPr>
        <w:t>м</w:t>
      </w:r>
      <w:r>
        <w:rPr>
          <w:sz w:val="28"/>
          <w:szCs w:val="28"/>
        </w:rPr>
        <w:t xml:space="preserve"> Подгоренского муниципального района</w:t>
      </w:r>
      <w:r w:rsidRPr="008258D0">
        <w:rPr>
          <w:sz w:val="28"/>
          <w:szCs w:val="28"/>
        </w:rPr>
        <w:t xml:space="preserve"> </w:t>
      </w:r>
      <w:r>
        <w:rPr>
          <w:sz w:val="28"/>
          <w:szCs w:val="28"/>
        </w:rPr>
        <w:t>Воронежской области на поддержку муниципальной программы Подгоренского городского поселения Подгоренского муниципального района</w:t>
      </w:r>
      <w:r w:rsidRPr="008258D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Воронежской области </w:t>
      </w:r>
      <w:r w:rsidRPr="00AF15A7">
        <w:rPr>
          <w:sz w:val="28"/>
          <w:szCs w:val="28"/>
        </w:rPr>
        <w:t xml:space="preserve">«Формирование </w:t>
      </w:r>
      <w:r w:rsidR="005E1095">
        <w:rPr>
          <w:sz w:val="28"/>
          <w:szCs w:val="28"/>
        </w:rPr>
        <w:t>современной городской</w:t>
      </w:r>
      <w:r w:rsidRPr="00AF15A7">
        <w:rPr>
          <w:sz w:val="28"/>
          <w:szCs w:val="28"/>
        </w:rPr>
        <w:t xml:space="preserve"> среды Подгоренского городского поселения Подгоренского муниципального района Воронежской области на 2017 год»</w:t>
      </w:r>
      <w:r w:rsidRPr="00414ABF">
        <w:rPr>
          <w:color w:val="FF0000"/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414ABF" w:rsidRDefault="00414ABF" w:rsidP="00414ABF">
      <w:pPr>
        <w:pStyle w:val="Default"/>
        <w:ind w:firstLine="70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Ресурсное обеспечение реализации Программы на 2017 год представлено в приложении </w:t>
      </w:r>
      <w:r w:rsidR="00FF633B">
        <w:rPr>
          <w:sz w:val="28"/>
          <w:szCs w:val="28"/>
        </w:rPr>
        <w:t>№ 3</w:t>
      </w:r>
      <w:r>
        <w:rPr>
          <w:sz w:val="28"/>
          <w:szCs w:val="28"/>
        </w:rPr>
        <w:t>.</w:t>
      </w:r>
    </w:p>
    <w:p w:rsidR="00362A48" w:rsidRDefault="00362A48" w:rsidP="00414ABF">
      <w:pPr>
        <w:pStyle w:val="Default"/>
        <w:ind w:left="720" w:hanging="360"/>
        <w:jc w:val="center"/>
        <w:rPr>
          <w:bCs/>
          <w:sz w:val="28"/>
          <w:szCs w:val="28"/>
        </w:rPr>
      </w:pPr>
    </w:p>
    <w:p w:rsidR="00414ABF" w:rsidRPr="00414ABF" w:rsidRDefault="00414ABF" w:rsidP="00414ABF">
      <w:pPr>
        <w:pStyle w:val="Default"/>
        <w:ind w:left="720" w:hanging="360"/>
        <w:jc w:val="center"/>
        <w:rPr>
          <w:sz w:val="28"/>
          <w:szCs w:val="28"/>
        </w:rPr>
      </w:pPr>
      <w:r w:rsidRPr="00414ABF">
        <w:rPr>
          <w:bCs/>
          <w:sz w:val="28"/>
          <w:szCs w:val="28"/>
        </w:rPr>
        <w:t xml:space="preserve">7. Система управления реализацией Программы </w:t>
      </w:r>
    </w:p>
    <w:p w:rsidR="00414ABF" w:rsidRPr="00414ABF" w:rsidRDefault="00414ABF" w:rsidP="00414ABF">
      <w:pPr>
        <w:pStyle w:val="Default"/>
        <w:rPr>
          <w:sz w:val="28"/>
          <w:szCs w:val="28"/>
        </w:rPr>
      </w:pPr>
    </w:p>
    <w:p w:rsidR="00414ABF" w:rsidRPr="00362A48" w:rsidRDefault="00414ABF" w:rsidP="00414ABF">
      <w:pPr>
        <w:pStyle w:val="Default"/>
        <w:ind w:firstLine="706"/>
        <w:jc w:val="both"/>
        <w:rPr>
          <w:sz w:val="28"/>
          <w:szCs w:val="28"/>
        </w:rPr>
      </w:pPr>
      <w:r w:rsidRPr="00362A48">
        <w:rPr>
          <w:sz w:val="28"/>
          <w:szCs w:val="28"/>
        </w:rPr>
        <w:t>Руководство и текущее управление реализацией Программы осуществляет</w:t>
      </w:r>
      <w:r w:rsidR="00362A48">
        <w:rPr>
          <w:sz w:val="28"/>
          <w:szCs w:val="28"/>
        </w:rPr>
        <w:t xml:space="preserve"> отдел развития городского поселения администрации Подгоренского муниципального района Воронежской области</w:t>
      </w:r>
      <w:r w:rsidRPr="00362A48">
        <w:rPr>
          <w:sz w:val="28"/>
          <w:szCs w:val="28"/>
        </w:rPr>
        <w:t xml:space="preserve">. Разрабатывает в пределах своей компетентности муниципальные правовые акты, необходимые для реализации Программы, проводит анализ и формирует предложения по рациональному использованию финансовых ресурсов Программы. </w:t>
      </w:r>
    </w:p>
    <w:p w:rsidR="00414ABF" w:rsidRPr="00362A48" w:rsidRDefault="00414ABF" w:rsidP="00414ABF">
      <w:pPr>
        <w:pStyle w:val="Default"/>
        <w:ind w:firstLine="706"/>
        <w:jc w:val="both"/>
        <w:rPr>
          <w:sz w:val="28"/>
          <w:szCs w:val="28"/>
        </w:rPr>
      </w:pPr>
      <w:r w:rsidRPr="00362A48">
        <w:rPr>
          <w:sz w:val="28"/>
          <w:szCs w:val="28"/>
        </w:rPr>
        <w:t xml:space="preserve">При изменении объемов бюджетного финансирования по сравнению с объемами, предусмотренными Программой, уточняются объемы финансирования, а также перечень мероприятий для реализации Программы. </w:t>
      </w:r>
    </w:p>
    <w:p w:rsidR="00414ABF" w:rsidRPr="00362A48" w:rsidRDefault="00362A48" w:rsidP="00414ABF">
      <w:pPr>
        <w:pStyle w:val="Default"/>
        <w:ind w:firstLine="706"/>
        <w:jc w:val="both"/>
        <w:rPr>
          <w:sz w:val="28"/>
          <w:szCs w:val="28"/>
        </w:rPr>
      </w:pPr>
      <w:r>
        <w:rPr>
          <w:sz w:val="28"/>
          <w:szCs w:val="28"/>
        </w:rPr>
        <w:t>Отдел развития городского поселения администрации Подгоренского муниципального района Воронежской области</w:t>
      </w:r>
      <w:r w:rsidR="00414ABF" w:rsidRPr="00362A48">
        <w:rPr>
          <w:sz w:val="28"/>
          <w:szCs w:val="28"/>
        </w:rPr>
        <w:t xml:space="preserve"> обеспечивает согласованные действия по подготовке и реализации мероприятий, целевому и эффективному использованию бюджетных средств, ведению отчетности по реализации Программы в установленном порядке и в установленные сроки, а также проведению ежегодной оценки эффективности реализации Программы в соответствии с установленным порядком. </w:t>
      </w:r>
    </w:p>
    <w:p w:rsidR="00FF633B" w:rsidRPr="00FF633B" w:rsidRDefault="00414ABF" w:rsidP="00FF633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F633B">
        <w:rPr>
          <w:rFonts w:ascii="Times New Roman" w:hAnsi="Times New Roman"/>
          <w:sz w:val="28"/>
          <w:szCs w:val="28"/>
        </w:rPr>
        <w:t xml:space="preserve">Контроль за ходом реализации Программы осуществляется </w:t>
      </w:r>
      <w:r w:rsidR="00362A48" w:rsidRPr="00FF633B">
        <w:rPr>
          <w:rFonts w:ascii="Times New Roman" w:hAnsi="Times New Roman"/>
          <w:sz w:val="28"/>
          <w:szCs w:val="28"/>
        </w:rPr>
        <w:t>Главой администрации Подгоренского муниципального района Воронежской области</w:t>
      </w:r>
      <w:r w:rsidR="00FF633B" w:rsidRPr="00FF633B">
        <w:rPr>
          <w:rFonts w:ascii="Times New Roman" w:hAnsi="Times New Roman"/>
          <w:sz w:val="28"/>
          <w:szCs w:val="28"/>
        </w:rPr>
        <w:t>, Главой Подгоренского городского поселения Подгоренского муниципальн</w:t>
      </w:r>
      <w:r w:rsidR="00FF633B">
        <w:rPr>
          <w:rFonts w:ascii="Times New Roman" w:hAnsi="Times New Roman"/>
          <w:sz w:val="28"/>
          <w:szCs w:val="28"/>
        </w:rPr>
        <w:t xml:space="preserve">ого района Воронежской области, </w:t>
      </w:r>
      <w:r w:rsidR="00FF633B" w:rsidRPr="00FF633B">
        <w:rPr>
          <w:rFonts w:ascii="Times New Roman" w:hAnsi="Times New Roman"/>
          <w:sz w:val="28"/>
          <w:szCs w:val="28"/>
        </w:rPr>
        <w:t>отделом развития городского поселения администрации Подгоренского муниципального района Воронежской области</w:t>
      </w:r>
      <w:r w:rsidR="00362A48" w:rsidRPr="00FF633B">
        <w:rPr>
          <w:rFonts w:ascii="Times New Roman" w:hAnsi="Times New Roman"/>
          <w:sz w:val="28"/>
          <w:szCs w:val="28"/>
        </w:rPr>
        <w:t>.</w:t>
      </w:r>
      <w:r w:rsidR="00FF633B" w:rsidRPr="00FF633B">
        <w:rPr>
          <w:rFonts w:ascii="Times New Roman" w:hAnsi="Times New Roman"/>
          <w:sz w:val="28"/>
          <w:szCs w:val="28"/>
        </w:rPr>
        <w:t xml:space="preserve"> </w:t>
      </w:r>
      <w:r w:rsidR="00FF633B">
        <w:rPr>
          <w:rFonts w:ascii="Times New Roman" w:hAnsi="Times New Roman"/>
          <w:sz w:val="28"/>
          <w:szCs w:val="28"/>
        </w:rPr>
        <w:t xml:space="preserve">Контроль </w:t>
      </w:r>
      <w:r w:rsidR="00FF633B" w:rsidRPr="00FF633B">
        <w:rPr>
          <w:rFonts w:ascii="Times New Roman" w:hAnsi="Times New Roman"/>
          <w:sz w:val="28"/>
          <w:szCs w:val="28"/>
        </w:rPr>
        <w:t>за ходом реализации Программы осуществл</w:t>
      </w:r>
      <w:r w:rsidR="008138FF">
        <w:rPr>
          <w:rFonts w:ascii="Times New Roman" w:hAnsi="Times New Roman"/>
          <w:sz w:val="28"/>
          <w:szCs w:val="28"/>
        </w:rPr>
        <w:t xml:space="preserve">яют также члены общественной </w:t>
      </w:r>
      <w:r w:rsidR="00FF633B" w:rsidRPr="00FF633B">
        <w:rPr>
          <w:rFonts w:ascii="Times New Roman" w:hAnsi="Times New Roman"/>
          <w:sz w:val="28"/>
          <w:szCs w:val="28"/>
        </w:rPr>
        <w:t>комиссии</w:t>
      </w:r>
      <w:r w:rsidR="008138FF">
        <w:rPr>
          <w:rFonts w:ascii="Times New Roman" w:hAnsi="Times New Roman"/>
          <w:sz w:val="28"/>
          <w:szCs w:val="28"/>
        </w:rPr>
        <w:t xml:space="preserve"> по контролю</w:t>
      </w:r>
      <w:r w:rsidR="00FF633B" w:rsidRPr="00FF633B">
        <w:rPr>
          <w:rFonts w:ascii="Times New Roman" w:hAnsi="Times New Roman"/>
          <w:sz w:val="28"/>
          <w:szCs w:val="28"/>
        </w:rPr>
        <w:t>, образованной Главой Подгоренского городского поселения Подгоренского муниципального района Воронежской области</w:t>
      </w:r>
      <w:r w:rsidR="00FF633B">
        <w:rPr>
          <w:rFonts w:ascii="Times New Roman" w:hAnsi="Times New Roman"/>
          <w:sz w:val="28"/>
          <w:szCs w:val="28"/>
        </w:rPr>
        <w:t xml:space="preserve"> и </w:t>
      </w:r>
      <w:r w:rsidR="00FF633B" w:rsidRPr="00FF633B">
        <w:rPr>
          <w:rFonts w:ascii="Times New Roman" w:hAnsi="Times New Roman"/>
          <w:sz w:val="28"/>
          <w:szCs w:val="28"/>
        </w:rPr>
        <w:t>жители Подгоренского городского поселения Подгоренского муниципального района Воронежской области как лично, так и в составе общественных объединений и иных негосударственных некоммерческих организаций.</w:t>
      </w:r>
    </w:p>
    <w:p w:rsidR="00FF633B" w:rsidRPr="00FF633B" w:rsidRDefault="00FF633B" w:rsidP="00FF633B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:rsidR="00414ABF" w:rsidRPr="00362A48" w:rsidRDefault="00414ABF" w:rsidP="00414ABF">
      <w:pPr>
        <w:spacing w:after="0" w:line="240" w:lineRule="auto"/>
        <w:ind w:firstLine="540"/>
        <w:contextualSpacing/>
        <w:jc w:val="both"/>
        <w:rPr>
          <w:rFonts w:ascii="Times New Roman" w:hAnsi="Times New Roman"/>
          <w:sz w:val="20"/>
          <w:szCs w:val="20"/>
        </w:rPr>
      </w:pPr>
    </w:p>
    <w:sectPr w:rsidR="00414ABF" w:rsidRPr="00362A48" w:rsidSect="00785F61">
      <w:headerReference w:type="default" r:id="rId9"/>
      <w:pgSz w:w="11906" w:h="16838"/>
      <w:pgMar w:top="1134" w:right="567" w:bottom="1134" w:left="1985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1340" w:rsidRDefault="000E1340" w:rsidP="00672585">
      <w:pPr>
        <w:spacing w:after="0" w:line="240" w:lineRule="auto"/>
      </w:pPr>
      <w:r>
        <w:separator/>
      </w:r>
    </w:p>
  </w:endnote>
  <w:endnote w:type="continuationSeparator" w:id="0">
    <w:p w:rsidR="000E1340" w:rsidRDefault="000E1340" w:rsidP="006725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1340" w:rsidRDefault="000E1340" w:rsidP="00672585">
      <w:pPr>
        <w:spacing w:after="0" w:line="240" w:lineRule="auto"/>
      </w:pPr>
      <w:r>
        <w:separator/>
      </w:r>
    </w:p>
  </w:footnote>
  <w:footnote w:type="continuationSeparator" w:id="0">
    <w:p w:rsidR="000E1340" w:rsidRDefault="000E1340" w:rsidP="006725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07C6" w:rsidRDefault="008B4D52">
    <w:pPr>
      <w:pStyle w:val="a9"/>
      <w:jc w:val="center"/>
    </w:pPr>
    <w:fldSimple w:instr="PAGE   \* MERGEFORMAT">
      <w:r w:rsidR="000E1340">
        <w:rPr>
          <w:noProof/>
        </w:rPr>
        <w:t>1</w:t>
      </w:r>
    </w:fldSimple>
  </w:p>
  <w:p w:rsidR="00F907C6" w:rsidRDefault="00F907C6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655B40"/>
    <w:multiLevelType w:val="hybridMultilevel"/>
    <w:tmpl w:val="014616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2344C9"/>
    <w:multiLevelType w:val="hybridMultilevel"/>
    <w:tmpl w:val="289E8A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0E265F"/>
    <w:multiLevelType w:val="hybridMultilevel"/>
    <w:tmpl w:val="0E0A090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525EFB"/>
    <w:multiLevelType w:val="hybridMultilevel"/>
    <w:tmpl w:val="9230E9F6"/>
    <w:lvl w:ilvl="0" w:tplc="69123AE4">
      <w:start w:val="1"/>
      <w:numFmt w:val="upperRoman"/>
      <w:lvlText w:val="%1."/>
      <w:lvlJc w:val="left"/>
      <w:pPr>
        <w:ind w:left="405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419" w:hanging="360"/>
      </w:pPr>
    </w:lvl>
    <w:lvl w:ilvl="2" w:tplc="0419001B" w:tentative="1">
      <w:start w:val="1"/>
      <w:numFmt w:val="lowerRoman"/>
      <w:lvlText w:val="%3."/>
      <w:lvlJc w:val="right"/>
      <w:pPr>
        <w:ind w:left="5139" w:hanging="180"/>
      </w:pPr>
    </w:lvl>
    <w:lvl w:ilvl="3" w:tplc="0419000F" w:tentative="1">
      <w:start w:val="1"/>
      <w:numFmt w:val="decimal"/>
      <w:lvlText w:val="%4."/>
      <w:lvlJc w:val="left"/>
      <w:pPr>
        <w:ind w:left="5859" w:hanging="360"/>
      </w:pPr>
    </w:lvl>
    <w:lvl w:ilvl="4" w:tplc="04190019" w:tentative="1">
      <w:start w:val="1"/>
      <w:numFmt w:val="lowerLetter"/>
      <w:lvlText w:val="%5."/>
      <w:lvlJc w:val="left"/>
      <w:pPr>
        <w:ind w:left="6579" w:hanging="360"/>
      </w:pPr>
    </w:lvl>
    <w:lvl w:ilvl="5" w:tplc="0419001B" w:tentative="1">
      <w:start w:val="1"/>
      <w:numFmt w:val="lowerRoman"/>
      <w:lvlText w:val="%6."/>
      <w:lvlJc w:val="right"/>
      <w:pPr>
        <w:ind w:left="7299" w:hanging="180"/>
      </w:pPr>
    </w:lvl>
    <w:lvl w:ilvl="6" w:tplc="0419000F" w:tentative="1">
      <w:start w:val="1"/>
      <w:numFmt w:val="decimal"/>
      <w:lvlText w:val="%7."/>
      <w:lvlJc w:val="left"/>
      <w:pPr>
        <w:ind w:left="8019" w:hanging="360"/>
      </w:pPr>
    </w:lvl>
    <w:lvl w:ilvl="7" w:tplc="04190019" w:tentative="1">
      <w:start w:val="1"/>
      <w:numFmt w:val="lowerLetter"/>
      <w:lvlText w:val="%8."/>
      <w:lvlJc w:val="left"/>
      <w:pPr>
        <w:ind w:left="8739" w:hanging="360"/>
      </w:pPr>
    </w:lvl>
    <w:lvl w:ilvl="8" w:tplc="0419001B" w:tentative="1">
      <w:start w:val="1"/>
      <w:numFmt w:val="lowerRoman"/>
      <w:lvlText w:val="%9."/>
      <w:lvlJc w:val="right"/>
      <w:pPr>
        <w:ind w:left="9459" w:hanging="180"/>
      </w:pPr>
    </w:lvl>
  </w:abstractNum>
  <w:abstractNum w:abstractNumId="4">
    <w:nsid w:val="1BE25670"/>
    <w:multiLevelType w:val="hybridMultilevel"/>
    <w:tmpl w:val="98D0D786"/>
    <w:lvl w:ilvl="0" w:tplc="85AA5BB6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5">
    <w:nsid w:val="225671A8"/>
    <w:multiLevelType w:val="hybridMultilevel"/>
    <w:tmpl w:val="BE3219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6449"/>
    <w:multiLevelType w:val="hybridMultilevel"/>
    <w:tmpl w:val="2814D34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C3A6717"/>
    <w:multiLevelType w:val="hybridMultilevel"/>
    <w:tmpl w:val="A090434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C586FCF"/>
    <w:multiLevelType w:val="hybridMultilevel"/>
    <w:tmpl w:val="0DB64FEC"/>
    <w:lvl w:ilvl="0" w:tplc="865CF47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EF4068"/>
    <w:multiLevelType w:val="hybridMultilevel"/>
    <w:tmpl w:val="AB08C55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B555FF"/>
    <w:multiLevelType w:val="hybridMultilevel"/>
    <w:tmpl w:val="56BCF63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A42338"/>
    <w:multiLevelType w:val="hybridMultilevel"/>
    <w:tmpl w:val="C894618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123505"/>
    <w:multiLevelType w:val="hybridMultilevel"/>
    <w:tmpl w:val="0DB64FEC"/>
    <w:lvl w:ilvl="0" w:tplc="865CF47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0DB38EE"/>
    <w:multiLevelType w:val="hybridMultilevel"/>
    <w:tmpl w:val="90B60ADE"/>
    <w:lvl w:ilvl="0" w:tplc="BB0A2340">
      <w:start w:val="2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67A2789C"/>
    <w:multiLevelType w:val="hybridMultilevel"/>
    <w:tmpl w:val="014616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2"/>
  </w:num>
  <w:num w:numId="3">
    <w:abstractNumId w:val="9"/>
  </w:num>
  <w:num w:numId="4">
    <w:abstractNumId w:val="1"/>
  </w:num>
  <w:num w:numId="5">
    <w:abstractNumId w:val="10"/>
  </w:num>
  <w:num w:numId="6">
    <w:abstractNumId w:val="5"/>
  </w:num>
  <w:num w:numId="7">
    <w:abstractNumId w:val="13"/>
  </w:num>
  <w:num w:numId="8">
    <w:abstractNumId w:val="14"/>
  </w:num>
  <w:num w:numId="9">
    <w:abstractNumId w:val="11"/>
  </w:num>
  <w:num w:numId="10">
    <w:abstractNumId w:val="2"/>
  </w:num>
  <w:num w:numId="11">
    <w:abstractNumId w:val="7"/>
  </w:num>
  <w:num w:numId="12">
    <w:abstractNumId w:val="0"/>
  </w:num>
  <w:num w:numId="13">
    <w:abstractNumId w:val="6"/>
  </w:num>
  <w:num w:numId="14">
    <w:abstractNumId w:val="8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drawingGridHorizontalSpacing w:val="110"/>
  <w:displayHorizontalDrawingGridEvery w:val="2"/>
  <w:characterSpacingControl w:val="doNotCompress"/>
  <w:savePreviewPicture/>
  <w:hdrShapeDefaults>
    <o:shapedefaults v:ext="edit" spidmax="30722"/>
  </w:hdrShapeDefaults>
  <w:footnotePr>
    <w:footnote w:id="-1"/>
    <w:footnote w:id="0"/>
  </w:footnotePr>
  <w:endnotePr>
    <w:endnote w:id="-1"/>
    <w:endnote w:id="0"/>
  </w:endnotePr>
  <w:compat/>
  <w:rsids>
    <w:rsidRoot w:val="006E46E7"/>
    <w:rsid w:val="00005BFA"/>
    <w:rsid w:val="0002039C"/>
    <w:rsid w:val="00020D43"/>
    <w:rsid w:val="0004266A"/>
    <w:rsid w:val="000501E5"/>
    <w:rsid w:val="00050E94"/>
    <w:rsid w:val="00066BFB"/>
    <w:rsid w:val="00071FA2"/>
    <w:rsid w:val="00082D5A"/>
    <w:rsid w:val="00091923"/>
    <w:rsid w:val="00097CD9"/>
    <w:rsid w:val="000C04C9"/>
    <w:rsid w:val="000D2ABF"/>
    <w:rsid w:val="000E1340"/>
    <w:rsid w:val="000F1DEC"/>
    <w:rsid w:val="000F7FBA"/>
    <w:rsid w:val="001140DA"/>
    <w:rsid w:val="0011698E"/>
    <w:rsid w:val="001274BA"/>
    <w:rsid w:val="0013228F"/>
    <w:rsid w:val="00136B15"/>
    <w:rsid w:val="001534D6"/>
    <w:rsid w:val="0016196D"/>
    <w:rsid w:val="0017700D"/>
    <w:rsid w:val="00177D02"/>
    <w:rsid w:val="0018031F"/>
    <w:rsid w:val="00183C83"/>
    <w:rsid w:val="00193690"/>
    <w:rsid w:val="00195778"/>
    <w:rsid w:val="001A4DC9"/>
    <w:rsid w:val="001A6954"/>
    <w:rsid w:val="001B22A5"/>
    <w:rsid w:val="001B2D76"/>
    <w:rsid w:val="001B4ADC"/>
    <w:rsid w:val="001B5716"/>
    <w:rsid w:val="001B7E54"/>
    <w:rsid w:val="001C53C2"/>
    <w:rsid w:val="001C562A"/>
    <w:rsid w:val="001C7E3F"/>
    <w:rsid w:val="001D5677"/>
    <w:rsid w:val="001E095C"/>
    <w:rsid w:val="001E7341"/>
    <w:rsid w:val="00205D48"/>
    <w:rsid w:val="00207D93"/>
    <w:rsid w:val="00214DAD"/>
    <w:rsid w:val="00216993"/>
    <w:rsid w:val="0022030D"/>
    <w:rsid w:val="0023760B"/>
    <w:rsid w:val="0025639B"/>
    <w:rsid w:val="002824DE"/>
    <w:rsid w:val="002A357A"/>
    <w:rsid w:val="002A7143"/>
    <w:rsid w:val="002B13E1"/>
    <w:rsid w:val="002C007A"/>
    <w:rsid w:val="002C0E56"/>
    <w:rsid w:val="002D1A9E"/>
    <w:rsid w:val="002E41E1"/>
    <w:rsid w:val="00305503"/>
    <w:rsid w:val="00332174"/>
    <w:rsid w:val="00342E85"/>
    <w:rsid w:val="003442BC"/>
    <w:rsid w:val="00346FD9"/>
    <w:rsid w:val="00354D16"/>
    <w:rsid w:val="00361368"/>
    <w:rsid w:val="00362A48"/>
    <w:rsid w:val="00362CA1"/>
    <w:rsid w:val="00366787"/>
    <w:rsid w:val="00377CF1"/>
    <w:rsid w:val="00392AA4"/>
    <w:rsid w:val="00395F3B"/>
    <w:rsid w:val="003B397D"/>
    <w:rsid w:val="003B75F0"/>
    <w:rsid w:val="003D0616"/>
    <w:rsid w:val="003E1CF4"/>
    <w:rsid w:val="003E1EE7"/>
    <w:rsid w:val="003F2422"/>
    <w:rsid w:val="00414ABF"/>
    <w:rsid w:val="00427262"/>
    <w:rsid w:val="0044395C"/>
    <w:rsid w:val="00444887"/>
    <w:rsid w:val="00445129"/>
    <w:rsid w:val="004601AA"/>
    <w:rsid w:val="004602AC"/>
    <w:rsid w:val="00465C8F"/>
    <w:rsid w:val="00484295"/>
    <w:rsid w:val="00495049"/>
    <w:rsid w:val="00495D44"/>
    <w:rsid w:val="00495F19"/>
    <w:rsid w:val="004A1FC6"/>
    <w:rsid w:val="004B0A44"/>
    <w:rsid w:val="004F1D37"/>
    <w:rsid w:val="004F537D"/>
    <w:rsid w:val="00514B0B"/>
    <w:rsid w:val="00524995"/>
    <w:rsid w:val="005432A0"/>
    <w:rsid w:val="00543756"/>
    <w:rsid w:val="00545729"/>
    <w:rsid w:val="00546916"/>
    <w:rsid w:val="00550FA4"/>
    <w:rsid w:val="00561C86"/>
    <w:rsid w:val="0056641A"/>
    <w:rsid w:val="00570F0F"/>
    <w:rsid w:val="00597100"/>
    <w:rsid w:val="005A010C"/>
    <w:rsid w:val="005A4B00"/>
    <w:rsid w:val="005B697D"/>
    <w:rsid w:val="005C39C0"/>
    <w:rsid w:val="005C65C5"/>
    <w:rsid w:val="005E1095"/>
    <w:rsid w:val="005E3014"/>
    <w:rsid w:val="005E339B"/>
    <w:rsid w:val="005E530F"/>
    <w:rsid w:val="00605454"/>
    <w:rsid w:val="00615FF4"/>
    <w:rsid w:val="00616E87"/>
    <w:rsid w:val="00641A64"/>
    <w:rsid w:val="00661F7B"/>
    <w:rsid w:val="00672585"/>
    <w:rsid w:val="00680CC0"/>
    <w:rsid w:val="00692561"/>
    <w:rsid w:val="006935F1"/>
    <w:rsid w:val="006952A5"/>
    <w:rsid w:val="006B6C13"/>
    <w:rsid w:val="006C42CE"/>
    <w:rsid w:val="006C4429"/>
    <w:rsid w:val="006C5AE1"/>
    <w:rsid w:val="006D4690"/>
    <w:rsid w:val="006E46E7"/>
    <w:rsid w:val="006E6727"/>
    <w:rsid w:val="00710356"/>
    <w:rsid w:val="00710DC8"/>
    <w:rsid w:val="007120E6"/>
    <w:rsid w:val="00714E6E"/>
    <w:rsid w:val="00715EA7"/>
    <w:rsid w:val="0072648D"/>
    <w:rsid w:val="00746460"/>
    <w:rsid w:val="007464F6"/>
    <w:rsid w:val="00751A4E"/>
    <w:rsid w:val="0075407E"/>
    <w:rsid w:val="007559E4"/>
    <w:rsid w:val="00756FB7"/>
    <w:rsid w:val="00760D41"/>
    <w:rsid w:val="00766910"/>
    <w:rsid w:val="00781EDC"/>
    <w:rsid w:val="00784CBC"/>
    <w:rsid w:val="00785F61"/>
    <w:rsid w:val="007914D1"/>
    <w:rsid w:val="007A64C1"/>
    <w:rsid w:val="007B65DC"/>
    <w:rsid w:val="007B7C65"/>
    <w:rsid w:val="007D4AA8"/>
    <w:rsid w:val="007D633B"/>
    <w:rsid w:val="007E4662"/>
    <w:rsid w:val="007E7573"/>
    <w:rsid w:val="00801EE9"/>
    <w:rsid w:val="008138FF"/>
    <w:rsid w:val="0081481C"/>
    <w:rsid w:val="008205E4"/>
    <w:rsid w:val="008258D0"/>
    <w:rsid w:val="00830A54"/>
    <w:rsid w:val="008350CD"/>
    <w:rsid w:val="00840228"/>
    <w:rsid w:val="00841731"/>
    <w:rsid w:val="008473AB"/>
    <w:rsid w:val="008473D6"/>
    <w:rsid w:val="008538C7"/>
    <w:rsid w:val="0085620C"/>
    <w:rsid w:val="00892043"/>
    <w:rsid w:val="008A2519"/>
    <w:rsid w:val="008A3E99"/>
    <w:rsid w:val="008B4D52"/>
    <w:rsid w:val="008B4D70"/>
    <w:rsid w:val="008C0DB1"/>
    <w:rsid w:val="008C47F2"/>
    <w:rsid w:val="008D149E"/>
    <w:rsid w:val="008D50C8"/>
    <w:rsid w:val="008E170E"/>
    <w:rsid w:val="008E46D8"/>
    <w:rsid w:val="008E5123"/>
    <w:rsid w:val="008F45DD"/>
    <w:rsid w:val="00922B5B"/>
    <w:rsid w:val="0092747C"/>
    <w:rsid w:val="009568AC"/>
    <w:rsid w:val="00977F3D"/>
    <w:rsid w:val="0098257A"/>
    <w:rsid w:val="009933BA"/>
    <w:rsid w:val="00997593"/>
    <w:rsid w:val="009A41E9"/>
    <w:rsid w:val="009D7A64"/>
    <w:rsid w:val="009E7ECC"/>
    <w:rsid w:val="00A01986"/>
    <w:rsid w:val="00A11845"/>
    <w:rsid w:val="00A20E2A"/>
    <w:rsid w:val="00A3141F"/>
    <w:rsid w:val="00A329D5"/>
    <w:rsid w:val="00A43B5F"/>
    <w:rsid w:val="00A462DF"/>
    <w:rsid w:val="00A77E38"/>
    <w:rsid w:val="00A85628"/>
    <w:rsid w:val="00A87CD2"/>
    <w:rsid w:val="00A94A71"/>
    <w:rsid w:val="00AB4324"/>
    <w:rsid w:val="00AB5612"/>
    <w:rsid w:val="00AC34C0"/>
    <w:rsid w:val="00AC3FC0"/>
    <w:rsid w:val="00AC6556"/>
    <w:rsid w:val="00AD2D0F"/>
    <w:rsid w:val="00AD6D06"/>
    <w:rsid w:val="00AF15A7"/>
    <w:rsid w:val="00AF5E1D"/>
    <w:rsid w:val="00B06457"/>
    <w:rsid w:val="00B117B0"/>
    <w:rsid w:val="00B124EC"/>
    <w:rsid w:val="00B13AE5"/>
    <w:rsid w:val="00B169FD"/>
    <w:rsid w:val="00B20FA9"/>
    <w:rsid w:val="00B3753B"/>
    <w:rsid w:val="00B71941"/>
    <w:rsid w:val="00B775AE"/>
    <w:rsid w:val="00B831BF"/>
    <w:rsid w:val="00B83318"/>
    <w:rsid w:val="00B87F6C"/>
    <w:rsid w:val="00BA5EDC"/>
    <w:rsid w:val="00BC6C81"/>
    <w:rsid w:val="00BE617B"/>
    <w:rsid w:val="00BE75A1"/>
    <w:rsid w:val="00BE7EE3"/>
    <w:rsid w:val="00C17D3A"/>
    <w:rsid w:val="00C22492"/>
    <w:rsid w:val="00C3413C"/>
    <w:rsid w:val="00C34BFD"/>
    <w:rsid w:val="00C355C3"/>
    <w:rsid w:val="00C40EF7"/>
    <w:rsid w:val="00C41953"/>
    <w:rsid w:val="00C52AF7"/>
    <w:rsid w:val="00C622A8"/>
    <w:rsid w:val="00C64047"/>
    <w:rsid w:val="00C64804"/>
    <w:rsid w:val="00C749B5"/>
    <w:rsid w:val="00C80F39"/>
    <w:rsid w:val="00C96B23"/>
    <w:rsid w:val="00CA504B"/>
    <w:rsid w:val="00CA794F"/>
    <w:rsid w:val="00CC0029"/>
    <w:rsid w:val="00CD2037"/>
    <w:rsid w:val="00CD50F5"/>
    <w:rsid w:val="00CF4DBA"/>
    <w:rsid w:val="00D146F5"/>
    <w:rsid w:val="00D234AB"/>
    <w:rsid w:val="00D27838"/>
    <w:rsid w:val="00D27E39"/>
    <w:rsid w:val="00D51756"/>
    <w:rsid w:val="00D662A8"/>
    <w:rsid w:val="00D81036"/>
    <w:rsid w:val="00D814D1"/>
    <w:rsid w:val="00D82EB8"/>
    <w:rsid w:val="00D902F6"/>
    <w:rsid w:val="00D94839"/>
    <w:rsid w:val="00D97655"/>
    <w:rsid w:val="00DA28D4"/>
    <w:rsid w:val="00DA2B3A"/>
    <w:rsid w:val="00DC1489"/>
    <w:rsid w:val="00DF2C61"/>
    <w:rsid w:val="00E14801"/>
    <w:rsid w:val="00E16BBE"/>
    <w:rsid w:val="00E407AA"/>
    <w:rsid w:val="00E5697F"/>
    <w:rsid w:val="00E60F57"/>
    <w:rsid w:val="00E80158"/>
    <w:rsid w:val="00E812AC"/>
    <w:rsid w:val="00E84FEE"/>
    <w:rsid w:val="00E91473"/>
    <w:rsid w:val="00E93961"/>
    <w:rsid w:val="00E96760"/>
    <w:rsid w:val="00EC53AC"/>
    <w:rsid w:val="00EC66FD"/>
    <w:rsid w:val="00EC6BA6"/>
    <w:rsid w:val="00EF2396"/>
    <w:rsid w:val="00EF27A8"/>
    <w:rsid w:val="00EF661E"/>
    <w:rsid w:val="00F03951"/>
    <w:rsid w:val="00F043A4"/>
    <w:rsid w:val="00F073BE"/>
    <w:rsid w:val="00F27E33"/>
    <w:rsid w:val="00F3502D"/>
    <w:rsid w:val="00F418EE"/>
    <w:rsid w:val="00F51171"/>
    <w:rsid w:val="00F74E4A"/>
    <w:rsid w:val="00F83196"/>
    <w:rsid w:val="00F907C6"/>
    <w:rsid w:val="00F921A7"/>
    <w:rsid w:val="00F92F25"/>
    <w:rsid w:val="00FA3256"/>
    <w:rsid w:val="00FC6E22"/>
    <w:rsid w:val="00FE438F"/>
    <w:rsid w:val="00FE70C7"/>
    <w:rsid w:val="00FF020F"/>
    <w:rsid w:val="00FF633B"/>
    <w:rsid w:val="00FF77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9B5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C562A"/>
    <w:pPr>
      <w:ind w:left="720"/>
      <w:contextualSpacing/>
    </w:pPr>
  </w:style>
  <w:style w:type="table" w:styleId="a4">
    <w:name w:val="Table Grid"/>
    <w:basedOn w:val="a1"/>
    <w:uiPriority w:val="39"/>
    <w:rsid w:val="008D50C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qFormat/>
    <w:rsid w:val="00F073BE"/>
    <w:rPr>
      <w:rFonts w:eastAsia="Times New Roman"/>
      <w:sz w:val="22"/>
      <w:szCs w:val="22"/>
    </w:rPr>
  </w:style>
  <w:style w:type="paragraph" w:customStyle="1" w:styleId="ConsPlusCell">
    <w:name w:val="ConsPlusCell"/>
    <w:uiPriority w:val="99"/>
    <w:rsid w:val="00361368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6">
    <w:name w:val="Balloon Text"/>
    <w:basedOn w:val="a"/>
    <w:link w:val="a7"/>
    <w:uiPriority w:val="99"/>
    <w:semiHidden/>
    <w:unhideWhenUsed/>
    <w:rsid w:val="0072648D"/>
    <w:pPr>
      <w:spacing w:after="0" w:line="240" w:lineRule="auto"/>
    </w:pPr>
    <w:rPr>
      <w:rFonts w:ascii="Segoe UI" w:hAnsi="Segoe UI"/>
      <w:sz w:val="18"/>
      <w:szCs w:val="18"/>
    </w:rPr>
  </w:style>
  <w:style w:type="character" w:customStyle="1" w:styleId="a7">
    <w:name w:val="Текст выноски Знак"/>
    <w:link w:val="a6"/>
    <w:uiPriority w:val="99"/>
    <w:semiHidden/>
    <w:rsid w:val="0072648D"/>
    <w:rPr>
      <w:rFonts w:ascii="Segoe UI" w:hAnsi="Segoe UI" w:cs="Segoe UI"/>
      <w:sz w:val="18"/>
      <w:szCs w:val="18"/>
    </w:rPr>
  </w:style>
  <w:style w:type="character" w:styleId="a8">
    <w:name w:val="Hyperlink"/>
    <w:uiPriority w:val="99"/>
    <w:unhideWhenUsed/>
    <w:rsid w:val="00A77E38"/>
    <w:rPr>
      <w:color w:val="0000FF"/>
      <w:u w:val="single"/>
    </w:rPr>
  </w:style>
  <w:style w:type="paragraph" w:styleId="a9">
    <w:name w:val="header"/>
    <w:basedOn w:val="a"/>
    <w:link w:val="aa"/>
    <w:uiPriority w:val="99"/>
    <w:unhideWhenUsed/>
    <w:rsid w:val="005432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432A0"/>
  </w:style>
  <w:style w:type="paragraph" w:styleId="ab">
    <w:name w:val="footer"/>
    <w:basedOn w:val="a"/>
    <w:link w:val="ac"/>
    <w:uiPriority w:val="99"/>
    <w:unhideWhenUsed/>
    <w:rsid w:val="005432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432A0"/>
  </w:style>
  <w:style w:type="paragraph" w:styleId="ad">
    <w:name w:val="footnote text"/>
    <w:basedOn w:val="a"/>
    <w:link w:val="ae"/>
    <w:uiPriority w:val="99"/>
    <w:semiHidden/>
    <w:unhideWhenUsed/>
    <w:rsid w:val="00B83318"/>
    <w:pPr>
      <w:spacing w:after="0" w:line="240" w:lineRule="auto"/>
    </w:pPr>
    <w:rPr>
      <w:sz w:val="20"/>
      <w:szCs w:val="20"/>
    </w:rPr>
  </w:style>
  <w:style w:type="character" w:customStyle="1" w:styleId="ae">
    <w:name w:val="Текст сноски Знак"/>
    <w:link w:val="ad"/>
    <w:uiPriority w:val="99"/>
    <w:semiHidden/>
    <w:rsid w:val="00B83318"/>
    <w:rPr>
      <w:sz w:val="20"/>
      <w:szCs w:val="20"/>
    </w:rPr>
  </w:style>
  <w:style w:type="character" w:styleId="af">
    <w:name w:val="footnote reference"/>
    <w:uiPriority w:val="99"/>
    <w:semiHidden/>
    <w:unhideWhenUsed/>
    <w:rsid w:val="00B83318"/>
    <w:rPr>
      <w:vertAlign w:val="superscript"/>
    </w:rPr>
  </w:style>
  <w:style w:type="paragraph" w:customStyle="1" w:styleId="Default">
    <w:name w:val="Default"/>
    <w:rsid w:val="00E93961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ConsPlusNormal">
    <w:name w:val="ConsPlusNormal"/>
    <w:rsid w:val="007D633B"/>
    <w:pPr>
      <w:widowControl w:val="0"/>
      <w:autoSpaceDE w:val="0"/>
      <w:autoSpaceDN w:val="0"/>
      <w:adjustRightInd w:val="0"/>
    </w:pPr>
    <w:rPr>
      <w:rFonts w:ascii="Arial" w:hAnsi="Arial" w:cs="Aria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407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6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44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02EAB0-4683-4FE4-9434-8D3EE51710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588</TotalTime>
  <Pages>22</Pages>
  <Words>5827</Words>
  <Characters>33214</Characters>
  <Application>Microsoft Office Word</Application>
  <DocSecurity>0</DocSecurity>
  <Lines>276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38964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Козырев ВА</cp:lastModifiedBy>
  <cp:revision>16</cp:revision>
  <cp:lastPrinted>2017-07-03T08:15:00Z</cp:lastPrinted>
  <dcterms:created xsi:type="dcterms:W3CDTF">2017-05-23T07:47:00Z</dcterms:created>
  <dcterms:modified xsi:type="dcterms:W3CDTF">2017-07-12T11:07:00Z</dcterms:modified>
</cp:coreProperties>
</file>