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F3" w:rsidRDefault="007B58F3" w:rsidP="007B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43FE77" wp14:editId="2085FFC9">
            <wp:extent cx="619125" cy="874577"/>
            <wp:effectExtent l="0" t="0" r="0" b="1905"/>
            <wp:docPr id="1" name="Рисунок 1" descr="герб подгорног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одгорного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7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8F3" w:rsidRDefault="007B58F3" w:rsidP="007B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8F3" w:rsidRPr="00D4541F" w:rsidRDefault="007B58F3" w:rsidP="007B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454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НАРОДНЫХ ДЕПУТАТОВ</w:t>
      </w:r>
    </w:p>
    <w:p w:rsidR="007B58F3" w:rsidRPr="00D4541F" w:rsidRDefault="007B58F3" w:rsidP="007B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454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ПОДГОРЕНСКОГО ГОРОДСКОГО ПОСЕЛЕНИЯ</w:t>
      </w:r>
    </w:p>
    <w:p w:rsidR="007B58F3" w:rsidRPr="00D4541F" w:rsidRDefault="007B58F3" w:rsidP="007B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454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ПОДГОРЕНСКОГО МУНИЦИПАЛЬНОГО  РАЙОНА</w:t>
      </w:r>
    </w:p>
    <w:p w:rsidR="007B58F3" w:rsidRPr="00D4541F" w:rsidRDefault="007B58F3" w:rsidP="007B58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5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7B58F3" w:rsidRPr="00D4541F" w:rsidRDefault="007B58F3" w:rsidP="007B58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58F3" w:rsidRPr="00D4541F" w:rsidRDefault="007B58F3" w:rsidP="007B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D45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D45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7B58F3" w:rsidRPr="00D4541F" w:rsidRDefault="007B58F3" w:rsidP="007B5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58F3" w:rsidRPr="00D4541F" w:rsidRDefault="007B58F3" w:rsidP="007B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454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 19 марта   2021 года  №  25                                                             </w:t>
      </w:r>
    </w:p>
    <w:p w:rsidR="007B58F3" w:rsidRPr="00860239" w:rsidRDefault="007B58F3" w:rsidP="007B5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п.г.т. Подгоренский</w:t>
      </w:r>
    </w:p>
    <w:p w:rsidR="007B58F3" w:rsidRPr="00860239" w:rsidRDefault="007B58F3" w:rsidP="007B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31AF7" w:rsidRPr="00D4541F" w:rsidRDefault="007B58F3" w:rsidP="007B58F3">
      <w:pPr>
        <w:tabs>
          <w:tab w:val="left" w:pos="529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B31AF7"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отчете главы </w:t>
      </w: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</w:t>
      </w:r>
      <w:r w:rsidR="00B31AF7"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</w:p>
    <w:p w:rsidR="00B31AF7" w:rsidRPr="00D4541F" w:rsidRDefault="007B58F3" w:rsidP="007B58F3">
      <w:pPr>
        <w:tabs>
          <w:tab w:val="left" w:pos="529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D4541F">
        <w:rPr>
          <w:rFonts w:ascii="Times New Roman" w:hAnsi="Times New Roman" w:cs="Times New Roman"/>
          <w:sz w:val="26"/>
          <w:szCs w:val="26"/>
        </w:rPr>
        <w:t xml:space="preserve"> Воронежской области </w:t>
      </w:r>
      <w:r w:rsidR="00B31AF7"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541F">
        <w:rPr>
          <w:rFonts w:ascii="Times New Roman" w:hAnsi="Times New Roman" w:cs="Times New Roman"/>
          <w:sz w:val="26"/>
          <w:szCs w:val="26"/>
        </w:rPr>
        <w:t xml:space="preserve">об итогах </w:t>
      </w:r>
    </w:p>
    <w:p w:rsidR="007B58F3" w:rsidRPr="00D4541F" w:rsidRDefault="007B58F3" w:rsidP="007B58F3">
      <w:pPr>
        <w:tabs>
          <w:tab w:val="left" w:pos="529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1F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</w:t>
      </w:r>
    </w:p>
    <w:p w:rsidR="007B58F3" w:rsidRPr="00D4541F" w:rsidRDefault="007B58F3" w:rsidP="007B58F3">
      <w:pPr>
        <w:tabs>
          <w:tab w:val="left" w:pos="529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541F">
        <w:rPr>
          <w:rFonts w:ascii="Times New Roman" w:hAnsi="Times New Roman" w:cs="Times New Roman"/>
          <w:sz w:val="26"/>
          <w:szCs w:val="26"/>
        </w:rPr>
        <w:t>Подгоренского городского поселения Подгоренского</w:t>
      </w:r>
    </w:p>
    <w:p w:rsidR="007B58F3" w:rsidRPr="00D4541F" w:rsidRDefault="007B58F3" w:rsidP="007B58F3">
      <w:pPr>
        <w:tabs>
          <w:tab w:val="left" w:pos="529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541F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7B58F3" w:rsidRPr="00D4541F" w:rsidRDefault="007B58F3" w:rsidP="007B58F3">
      <w:pPr>
        <w:tabs>
          <w:tab w:val="left" w:pos="529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1F">
        <w:rPr>
          <w:rFonts w:ascii="Times New Roman" w:hAnsi="Times New Roman" w:cs="Times New Roman"/>
          <w:sz w:val="26"/>
          <w:szCs w:val="26"/>
        </w:rPr>
        <w:t>за 20</w:t>
      </w:r>
      <w:r w:rsidR="00D4541F" w:rsidRPr="00D4541F">
        <w:rPr>
          <w:rFonts w:ascii="Times New Roman" w:hAnsi="Times New Roman" w:cs="Times New Roman"/>
          <w:sz w:val="26"/>
          <w:szCs w:val="26"/>
        </w:rPr>
        <w:t>20</w:t>
      </w:r>
      <w:r w:rsidRPr="00D4541F">
        <w:rPr>
          <w:rFonts w:ascii="Times New Roman" w:hAnsi="Times New Roman" w:cs="Times New Roman"/>
          <w:sz w:val="26"/>
          <w:szCs w:val="26"/>
        </w:rPr>
        <w:t xml:space="preserve"> год и </w:t>
      </w:r>
      <w:proofErr w:type="gramStart"/>
      <w:r w:rsidRPr="00D4541F">
        <w:rPr>
          <w:rFonts w:ascii="Times New Roman" w:hAnsi="Times New Roman" w:cs="Times New Roman"/>
          <w:sz w:val="26"/>
          <w:szCs w:val="26"/>
        </w:rPr>
        <w:t>перспективах</w:t>
      </w:r>
      <w:proofErr w:type="gramEnd"/>
      <w:r w:rsidRPr="00D4541F">
        <w:rPr>
          <w:rFonts w:ascii="Times New Roman" w:hAnsi="Times New Roman" w:cs="Times New Roman"/>
          <w:sz w:val="26"/>
          <w:szCs w:val="26"/>
        </w:rPr>
        <w:t xml:space="preserve"> развития на 20</w:t>
      </w:r>
      <w:r w:rsidR="00D4541F" w:rsidRPr="00D4541F">
        <w:rPr>
          <w:rFonts w:ascii="Times New Roman" w:hAnsi="Times New Roman" w:cs="Times New Roman"/>
          <w:sz w:val="26"/>
          <w:szCs w:val="26"/>
        </w:rPr>
        <w:t>21</w:t>
      </w:r>
      <w:r w:rsidRPr="00D4541F">
        <w:rPr>
          <w:rFonts w:ascii="Times New Roman" w:hAnsi="Times New Roman" w:cs="Times New Roman"/>
          <w:sz w:val="26"/>
          <w:szCs w:val="26"/>
        </w:rPr>
        <w:t xml:space="preserve"> год.     </w:t>
      </w:r>
    </w:p>
    <w:p w:rsidR="007B58F3" w:rsidRPr="00D4541F" w:rsidRDefault="007B58F3" w:rsidP="007B58F3">
      <w:pPr>
        <w:tabs>
          <w:tab w:val="left" w:pos="52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8F3" w:rsidRPr="00D4541F" w:rsidRDefault="007B58F3" w:rsidP="00D4541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B31AF7"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слушав отчет главы </w:t>
      </w: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 муниципального района Воронежской области </w:t>
      </w:r>
      <w:proofErr w:type="spellStart"/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Береснева</w:t>
      </w:r>
      <w:proofErr w:type="spellEnd"/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Р.Н. об итогах социально-экономического развития Подгоренского городского поселения Подгоренского муниципального района Воронежской области за 20</w:t>
      </w:r>
      <w:r w:rsidR="00B31AF7"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перспективах развития на 20</w:t>
      </w:r>
      <w:r w:rsidR="00B31AF7"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 в соответствии с Федеральным законом от 06.02.2003 года № 131-ФЗ «Об общих принципах организации местного самоуправления в Российской Федерации», Уставом Подгоренского городского поселения  Подгоренского муниципального района Воронежской области, Совет</w:t>
      </w:r>
      <w:proofErr w:type="gramEnd"/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народных депутатов Подгоренского городского поселения Подгоренского муниципального района Воронежской области </w:t>
      </w:r>
      <w:r w:rsidRPr="00D45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7B58F3" w:rsidRPr="00D4541F" w:rsidRDefault="007B58F3" w:rsidP="00D4541F">
      <w:pPr>
        <w:tabs>
          <w:tab w:val="left" w:pos="52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8F3" w:rsidRPr="00D4541F" w:rsidRDefault="007B58F3" w:rsidP="00D4541F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>1.  Принять к сведению отчет г</w:t>
      </w:r>
      <w:r w:rsidR="00F10592"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</w:t>
      </w: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 муниципального района Воронежской области об итогах социально-экономического развития Подгоренского городского поселения</w:t>
      </w:r>
      <w:r w:rsidRPr="00D4541F">
        <w:rPr>
          <w:sz w:val="26"/>
          <w:szCs w:val="26"/>
        </w:rPr>
        <w:t xml:space="preserve"> </w:t>
      </w: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 за 20</w:t>
      </w:r>
      <w:r w:rsidR="00F10592"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перспективах развития на 20</w:t>
      </w:r>
      <w:r w:rsidR="00F10592"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7B58F3" w:rsidRPr="00D4541F" w:rsidRDefault="007B58F3" w:rsidP="00D4541F">
      <w:pPr>
        <w:tabs>
          <w:tab w:val="left" w:pos="0"/>
        </w:tabs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8F3" w:rsidRPr="00D4541F" w:rsidRDefault="007B58F3" w:rsidP="00D4541F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Признать положительной работу </w:t>
      </w:r>
      <w:r w:rsidR="00A47657"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Подгоренского </w:t>
      </w: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Воронежской области за отчётный период.</w:t>
      </w:r>
    </w:p>
    <w:p w:rsidR="007B58F3" w:rsidRPr="00D4541F" w:rsidRDefault="007B58F3" w:rsidP="00D4541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8F3" w:rsidRPr="00D4541F" w:rsidRDefault="007B58F3" w:rsidP="00D4541F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>3.   Опубликовать настоящее решение в «Вестнике» Подгоренского городского поселения.</w:t>
      </w:r>
    </w:p>
    <w:p w:rsidR="007B58F3" w:rsidRPr="00D4541F" w:rsidRDefault="007B58F3" w:rsidP="00D4541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8F3" w:rsidRPr="00D4541F" w:rsidRDefault="007B58F3" w:rsidP="00D4541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8F3" w:rsidRPr="00D4541F" w:rsidRDefault="00A47657" w:rsidP="00E230F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Подгоренского</w:t>
      </w:r>
    </w:p>
    <w:p w:rsidR="00A47657" w:rsidRPr="00D4541F" w:rsidRDefault="00A47657" w:rsidP="00E230F8">
      <w:pPr>
        <w:spacing w:line="240" w:lineRule="auto"/>
        <w:rPr>
          <w:sz w:val="26"/>
          <w:szCs w:val="26"/>
        </w:rPr>
      </w:pPr>
      <w:r w:rsidRPr="00D4541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                                                                            Т.С. Гриценко</w:t>
      </w:r>
    </w:p>
    <w:p w:rsidR="007B58F3" w:rsidRPr="00D4541F" w:rsidRDefault="007B58F3" w:rsidP="00A47657">
      <w:pPr>
        <w:rPr>
          <w:sz w:val="26"/>
          <w:szCs w:val="26"/>
        </w:rPr>
      </w:pPr>
    </w:p>
    <w:p w:rsidR="00566D60" w:rsidRDefault="00566D60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Pr="005D08A9" w:rsidRDefault="005D08A9" w:rsidP="005D0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ГЛАВЫ ПОДГОРЕНСКОГО МУНИЦИПАЛЬНОГО РАЙОНА  ВОРОНЕЖСКОЙ ОБЛАСТИ  О ПРОДЕЛАННОЙ РАБОТЕ</w:t>
      </w:r>
      <w:r w:rsidRPr="005D08A9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 xml:space="preserve">  ПО СОЦИАЛЬНО-ЭКОНОМИЧЕСКОМУ РАЗВИТИЮ ПОДГОРЕНСКОГО ГОРОДСКОГО ПОСЕЛЕНИЯ ПОДГОРЕНСКОГО МУНИЦИПАЛЬНОГО РАЙОНА ВОРОНЕЖСКОЙ ОБЛАСТИ В 2020 ГОДУ</w:t>
      </w:r>
    </w:p>
    <w:p w:rsid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уважаемые депутаты </w:t>
      </w:r>
      <w:proofErr w:type="gramStart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Подгоренского городского поселения Подгоренского муниципального района Воронежской области</w:t>
      </w:r>
      <w:proofErr w:type="gramEnd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D08A9" w:rsidRPr="005D08A9" w:rsidRDefault="005D08A9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представить вашему вниманию отчет за очередной год работы администрации Подгоренского муниципального района Воронежской области, исполняющей полномочия администрации Подгоренского городского поселения Подгоренского муниципального района Воронежской области,  обозначить проблемные вопросы и пути их решения. 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</w:p>
    <w:p w:rsidR="005D08A9" w:rsidRPr="005D08A9" w:rsidRDefault="008958F2" w:rsidP="005D08A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Главными задачами в работе администрации Подгоренского муниципального района  Воронежской области  является исполнение полномочий в соответствии со 131 Федеральным законом «Об общих принципах организации местного самоуправления в РФ», Уставом Подгоренского городского поселения Подгоренского муниципального района Воронежской области, и другими правовыми актами. 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A9">
        <w:rPr>
          <w:rFonts w:ascii="Times New Roman" w:hAnsi="Times New Roman" w:cs="Times New Roman"/>
          <w:sz w:val="28"/>
          <w:szCs w:val="28"/>
        </w:rPr>
        <w:t xml:space="preserve">Границы и статус Подгоренского городского поселения установлены Законом Воронежской области от 2 декабря 2004 года№ 85-ОЗ «Об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составе новых муниципальных образований». </w:t>
      </w: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муниципального образования - Подгоренское городское поселение остается в прежних границах 5-</w:t>
      </w:r>
      <w:proofErr w:type="spellStart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населенных пунктов </w:t>
      </w: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proofErr w:type="spellStart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gramStart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одгоренский</w:t>
      </w:r>
      <w:proofErr w:type="spellEnd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Подгорное, х. Луговой, х. Голубин, х. Щедрин) с общей земельной площадью 13,4 га. 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численность населения составляет 9500 человек. 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251"/>
        <w:gridCol w:w="3836"/>
      </w:tblGrid>
      <w:tr w:rsidR="005D08A9" w:rsidRPr="005D08A9" w:rsidTr="00F0675B">
        <w:trPr>
          <w:trHeight w:val="775"/>
        </w:trPr>
        <w:tc>
          <w:tcPr>
            <w:tcW w:w="5251" w:type="dxa"/>
          </w:tcPr>
          <w:p w:rsidR="005D08A9" w:rsidRPr="005D08A9" w:rsidRDefault="005D08A9" w:rsidP="005D0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8A9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836" w:type="dxa"/>
          </w:tcPr>
          <w:p w:rsidR="005D08A9" w:rsidRPr="005D08A9" w:rsidRDefault="005D08A9" w:rsidP="005D0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8A9">
              <w:rPr>
                <w:rFonts w:ascii="Times New Roman" w:hAnsi="Times New Roman" w:cs="Times New Roman"/>
                <w:sz w:val="26"/>
                <w:szCs w:val="26"/>
              </w:rPr>
              <w:t>Количество проживающего населения</w:t>
            </w:r>
          </w:p>
        </w:tc>
      </w:tr>
      <w:tr w:rsidR="005D08A9" w:rsidRPr="005D08A9" w:rsidTr="00F0675B">
        <w:trPr>
          <w:trHeight w:val="476"/>
        </w:trPr>
        <w:tc>
          <w:tcPr>
            <w:tcW w:w="5251" w:type="dxa"/>
          </w:tcPr>
          <w:p w:rsidR="005D08A9" w:rsidRPr="005D08A9" w:rsidRDefault="005D08A9" w:rsidP="005D08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08A9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D08A9">
              <w:rPr>
                <w:rFonts w:ascii="Times New Roman" w:hAnsi="Times New Roman" w:cs="Times New Roman"/>
                <w:sz w:val="26"/>
                <w:szCs w:val="26"/>
              </w:rPr>
              <w:t>. Подгоренский</w:t>
            </w:r>
          </w:p>
        </w:tc>
        <w:tc>
          <w:tcPr>
            <w:tcW w:w="3836" w:type="dxa"/>
          </w:tcPr>
          <w:p w:rsidR="005D08A9" w:rsidRPr="005D08A9" w:rsidRDefault="005D08A9" w:rsidP="005D0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8A9">
              <w:rPr>
                <w:rFonts w:ascii="Times New Roman" w:hAnsi="Times New Roman" w:cs="Times New Roman"/>
                <w:sz w:val="26"/>
                <w:szCs w:val="26"/>
              </w:rPr>
              <w:t>5665</w:t>
            </w:r>
          </w:p>
        </w:tc>
      </w:tr>
      <w:tr w:rsidR="005D08A9" w:rsidRPr="005D08A9" w:rsidTr="00F0675B">
        <w:trPr>
          <w:trHeight w:val="493"/>
        </w:trPr>
        <w:tc>
          <w:tcPr>
            <w:tcW w:w="5251" w:type="dxa"/>
          </w:tcPr>
          <w:p w:rsidR="005D08A9" w:rsidRPr="005D08A9" w:rsidRDefault="005D08A9" w:rsidP="005D08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8A9">
              <w:rPr>
                <w:rFonts w:ascii="Times New Roman" w:hAnsi="Times New Roman" w:cs="Times New Roman"/>
                <w:sz w:val="26"/>
                <w:szCs w:val="26"/>
              </w:rPr>
              <w:t xml:space="preserve">сл. </w:t>
            </w:r>
            <w:proofErr w:type="gramStart"/>
            <w:r w:rsidRPr="005D08A9">
              <w:rPr>
                <w:rFonts w:ascii="Times New Roman" w:hAnsi="Times New Roman" w:cs="Times New Roman"/>
                <w:sz w:val="26"/>
                <w:szCs w:val="26"/>
              </w:rPr>
              <w:t>Подгорное</w:t>
            </w:r>
            <w:proofErr w:type="gramEnd"/>
          </w:p>
        </w:tc>
        <w:tc>
          <w:tcPr>
            <w:tcW w:w="3836" w:type="dxa"/>
          </w:tcPr>
          <w:p w:rsidR="005D08A9" w:rsidRPr="005D08A9" w:rsidRDefault="005D08A9" w:rsidP="005D0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8A9">
              <w:rPr>
                <w:rFonts w:ascii="Times New Roman" w:hAnsi="Times New Roman" w:cs="Times New Roman"/>
                <w:sz w:val="26"/>
                <w:szCs w:val="26"/>
              </w:rPr>
              <w:t>3474</w:t>
            </w:r>
          </w:p>
        </w:tc>
      </w:tr>
      <w:tr w:rsidR="005D08A9" w:rsidRPr="005D08A9" w:rsidTr="00F0675B">
        <w:trPr>
          <w:trHeight w:val="476"/>
        </w:trPr>
        <w:tc>
          <w:tcPr>
            <w:tcW w:w="5251" w:type="dxa"/>
          </w:tcPr>
          <w:p w:rsidR="005D08A9" w:rsidRPr="005D08A9" w:rsidRDefault="005D08A9" w:rsidP="005D08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8A9">
              <w:rPr>
                <w:rFonts w:ascii="Times New Roman" w:hAnsi="Times New Roman" w:cs="Times New Roman"/>
                <w:sz w:val="26"/>
                <w:szCs w:val="26"/>
              </w:rPr>
              <w:t>х. Голубин</w:t>
            </w:r>
          </w:p>
        </w:tc>
        <w:tc>
          <w:tcPr>
            <w:tcW w:w="3836" w:type="dxa"/>
          </w:tcPr>
          <w:p w:rsidR="005D08A9" w:rsidRPr="005D08A9" w:rsidRDefault="005D08A9" w:rsidP="005D0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8A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D08A9" w:rsidRPr="005D08A9" w:rsidTr="00F0675B">
        <w:trPr>
          <w:trHeight w:val="476"/>
        </w:trPr>
        <w:tc>
          <w:tcPr>
            <w:tcW w:w="5251" w:type="dxa"/>
          </w:tcPr>
          <w:p w:rsidR="005D08A9" w:rsidRPr="005D08A9" w:rsidRDefault="005D08A9" w:rsidP="005D08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8A9">
              <w:rPr>
                <w:rFonts w:ascii="Times New Roman" w:hAnsi="Times New Roman" w:cs="Times New Roman"/>
                <w:sz w:val="26"/>
                <w:szCs w:val="26"/>
              </w:rPr>
              <w:t>х. Луговой</w:t>
            </w:r>
          </w:p>
        </w:tc>
        <w:tc>
          <w:tcPr>
            <w:tcW w:w="3836" w:type="dxa"/>
          </w:tcPr>
          <w:p w:rsidR="005D08A9" w:rsidRPr="005D08A9" w:rsidRDefault="005D08A9" w:rsidP="005D0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8A9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</w:tr>
      <w:tr w:rsidR="005D08A9" w:rsidRPr="005D08A9" w:rsidTr="00F0675B">
        <w:trPr>
          <w:trHeight w:val="509"/>
        </w:trPr>
        <w:tc>
          <w:tcPr>
            <w:tcW w:w="5251" w:type="dxa"/>
          </w:tcPr>
          <w:p w:rsidR="005D08A9" w:rsidRPr="005D08A9" w:rsidRDefault="005D08A9" w:rsidP="005D08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8A9">
              <w:rPr>
                <w:rFonts w:ascii="Times New Roman" w:hAnsi="Times New Roman" w:cs="Times New Roman"/>
                <w:sz w:val="26"/>
                <w:szCs w:val="26"/>
              </w:rPr>
              <w:t>х. Щедрин</w:t>
            </w:r>
          </w:p>
        </w:tc>
        <w:tc>
          <w:tcPr>
            <w:tcW w:w="3836" w:type="dxa"/>
          </w:tcPr>
          <w:p w:rsidR="005D08A9" w:rsidRPr="005D08A9" w:rsidRDefault="005D08A9" w:rsidP="005D0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8A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работающего населения 5347 человек, неработающих – 2837 человек, пенсионеров – 3131 человек. Личным подсобным хозяйством занимается 1289 человек.</w:t>
      </w:r>
    </w:p>
    <w:p w:rsidR="005D08A9" w:rsidRPr="005D08A9" w:rsidRDefault="005D08A9" w:rsidP="005D08A9">
      <w:pPr>
        <w:spacing w:before="210" w:after="210" w:line="29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Благоустройство городского поселения.</w:t>
      </w:r>
    </w:p>
    <w:p w:rsidR="005D08A9" w:rsidRPr="005D08A9" w:rsidRDefault="008958F2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D08A9" w:rsidRPr="005D08A9" w:rsidRDefault="005D08A9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задачей исполнительной власти Подгоренского городского поселения остается благоустройство - для создания комфортных условий проживания, труда, творчества и отдыха людей.</w:t>
      </w:r>
    </w:p>
    <w:p w:rsidR="005D08A9" w:rsidRPr="005D08A9" w:rsidRDefault="005D08A9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2020 году по программе «Формирования комфортной городской среды», инициированной Президентом Российской Федерации Владимиром Владимировичем Путиным и поддержанной Партией «Единая Россия», Подгоренскому городскому поселению было выделено 3,8 млн. руб., в том числе из федерального бюджета </w:t>
      </w:r>
      <w:proofErr w:type="spellStart"/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3,7млн</w:t>
      </w:r>
      <w:proofErr w:type="spellEnd"/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руб. – 98% средств, из областного </w:t>
      </w:r>
      <w:proofErr w:type="spellStart"/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0,07млн</w:t>
      </w:r>
      <w:proofErr w:type="spellEnd"/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руб. – 1,8% и </w:t>
      </w:r>
      <w:proofErr w:type="spellStart"/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0,008млн</w:t>
      </w:r>
      <w:proofErr w:type="gramStart"/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</w:t>
      </w:r>
      <w:proofErr w:type="spellEnd"/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- 0,2% доля местного бюджета.</w:t>
      </w:r>
    </w:p>
    <w:p w:rsidR="005D08A9" w:rsidRPr="005D08A9" w:rsidRDefault="005D08A9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эти деньги в 2020 году на территории городского поселения  было благоустроено 2 дворовых территорий, на которых расположены 2  многоквартирных жилых дома (ул. Калинина, д. 2, ул. Калинина, д. 4 в </w:t>
      </w:r>
      <w:proofErr w:type="spellStart"/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gramStart"/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одгоренский</w:t>
      </w:r>
      <w:proofErr w:type="spellEnd"/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на общую сумму 3,8 млн. рублей. </w:t>
      </w:r>
    </w:p>
    <w:p w:rsidR="005D08A9" w:rsidRPr="005D08A9" w:rsidRDefault="005D08A9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2021 год выделено финансирование по программе «Формирование комфортной городской среды» 8216,570 млн. руб., на которые будут благоустроена 1 дворовая территория по ул. Калинина, д. 16 в </w:t>
      </w:r>
      <w:proofErr w:type="spellStart"/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Подгоренский.</w:t>
      </w:r>
    </w:p>
    <w:p w:rsidR="005D08A9" w:rsidRPr="005D08A9" w:rsidRDefault="008958F2" w:rsidP="005D08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D08A9" w:rsidRPr="005D08A9" w:rsidTr="00F0675B">
        <w:tc>
          <w:tcPr>
            <w:tcW w:w="7196" w:type="dxa"/>
            <w:hideMark/>
          </w:tcPr>
          <w:p w:rsidR="005D08A9" w:rsidRPr="005D08A9" w:rsidRDefault="005D08A9" w:rsidP="005D08A9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8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 2020 году работы по благоустройству территории городского поселения выполнялись организацией  МКП «Подгоренский центр коммунальных услуг». В рамках муниципального контракта проводились работы по скашиванию травы, очистке территории от мусора, побелка деревьев и бордюров, окраска ограждения, ремонт памятников, приобретение и высаживание </w:t>
            </w:r>
            <w:proofErr w:type="gramStart"/>
            <w:r w:rsidRPr="005D08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цветов</w:t>
            </w:r>
            <w:proofErr w:type="gramEnd"/>
            <w:r w:rsidRPr="005D08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другие работы.</w:t>
            </w:r>
          </w:p>
          <w:p w:rsidR="005D08A9" w:rsidRPr="005D08A9" w:rsidRDefault="005D08A9" w:rsidP="005D08A9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8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течение год</w:t>
            </w:r>
            <w:proofErr w:type="gramStart"/>
            <w:r w:rsidRPr="005D08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 ООО</w:t>
            </w:r>
            <w:proofErr w:type="gramEnd"/>
            <w:r w:rsidRPr="005D08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«Подгоренское коммунальное хозяйство» выполняло обслуживание и содержание детских игровых площадок. Производился ремонт и покраска малых архитектурных форм, игровых элементов, уборка мусора с площадок, покос травы, изготовление песочниц и завоз песка на них.</w:t>
            </w:r>
          </w:p>
        </w:tc>
      </w:tr>
      <w:tr w:rsidR="005D08A9" w:rsidRPr="005D08A9" w:rsidTr="00F0675B">
        <w:tc>
          <w:tcPr>
            <w:tcW w:w="7196" w:type="dxa"/>
            <w:hideMark/>
          </w:tcPr>
          <w:p w:rsidR="005D08A9" w:rsidRPr="005D08A9" w:rsidRDefault="005D08A9" w:rsidP="005D08A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08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 территории Подгоренского городского поселения было произведено спиливание деревьев в количестве 60 штук.</w:t>
            </w:r>
          </w:p>
        </w:tc>
      </w:tr>
    </w:tbl>
    <w:p w:rsidR="005D08A9" w:rsidRPr="005D08A9" w:rsidRDefault="005D08A9" w:rsidP="005D08A9">
      <w:pPr>
        <w:spacing w:before="210" w:after="210" w:line="29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Жилищно-коммунальное хозяйство</w:t>
      </w:r>
    </w:p>
    <w:p w:rsidR="005D08A9" w:rsidRPr="005D08A9" w:rsidRDefault="008958F2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08A9" w:rsidRPr="005D08A9" w:rsidRDefault="005D08A9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проблемой ЖКХ остаётся высокий процент износа источников теплоснабжения  и очистных сооружений. </w:t>
      </w:r>
    </w:p>
    <w:p w:rsidR="005D08A9" w:rsidRPr="005D08A9" w:rsidRDefault="008958F2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D08A9" w:rsidRPr="005D08A9" w:rsidRDefault="005D08A9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проведены работы по замене вышедшего из строя отопительного котла квартальной газовой котельной № 12 по ул. Ленина в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Подгоренский. Стоимость работ составила 1,2 млн. руб.</w:t>
      </w:r>
    </w:p>
    <w:p w:rsidR="005D08A9" w:rsidRPr="005D08A9" w:rsidRDefault="005D08A9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подготовки к отопительному периоду 2020-2021 годов в экстренном порядке за счет средств областного бюджета выполнен демонтаж старой и монтаж новой дымоходной трубы на газовой котельной № 4 по ул. Калинина в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Подгоренский. Стоимость работ составила более 0,9 млн. руб.</w:t>
      </w:r>
    </w:p>
    <w:p w:rsidR="005D08A9" w:rsidRPr="005D08A9" w:rsidRDefault="005D08A9" w:rsidP="005D08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A9">
        <w:rPr>
          <w:rFonts w:ascii="Times New Roman" w:eastAsia="Calibri" w:hAnsi="Times New Roman" w:cs="Times New Roman"/>
          <w:sz w:val="28"/>
          <w:szCs w:val="28"/>
        </w:rPr>
        <w:lastRenderedPageBreak/>
        <w:t>Очистные сооружения п.г.т. Подгоренский находятся в состоянии критического износа.</w:t>
      </w:r>
    </w:p>
    <w:p w:rsidR="005D08A9" w:rsidRPr="005D08A9" w:rsidRDefault="005D08A9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Calibri" w:hAnsi="Times New Roman" w:cs="Times New Roman"/>
          <w:sz w:val="28"/>
          <w:szCs w:val="28"/>
        </w:rPr>
        <w:t>Необходима полная замена очистных сооружений. Стоимость реконструкции составляет более 230 млн. руб.</w:t>
      </w:r>
    </w:p>
    <w:p w:rsidR="005D08A9" w:rsidRPr="005D08A9" w:rsidRDefault="005D08A9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администрации Подгоренского муниципального района в 2021 году является участие в целевых государственных программах  Воронежской области по ремонту очистных сооружений и реконструкции двух котельных расположенных по адресу: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Подгоренский, ул. Ленина 21 и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Подгоренский, ул. Калинина 21 уч. № 1 и разделение котельной расположенной в сл. Подгорное, ул. 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1Б</w:t>
      </w:r>
      <w:proofErr w:type="spellEnd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две котельных блочного типа. </w:t>
      </w:r>
    </w:p>
    <w:p w:rsidR="005D08A9" w:rsidRPr="005D08A9" w:rsidRDefault="005D08A9" w:rsidP="005D08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08A9" w:rsidRPr="005D08A9" w:rsidRDefault="005D08A9" w:rsidP="005D08A9">
      <w:pPr>
        <w:tabs>
          <w:tab w:val="center" w:pos="2831"/>
        </w:tabs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A9">
        <w:rPr>
          <w:rFonts w:ascii="Times New Roman" w:eastAsia="Calibri" w:hAnsi="Times New Roman" w:cs="Times New Roman"/>
          <w:sz w:val="28"/>
          <w:szCs w:val="28"/>
        </w:rPr>
        <w:t xml:space="preserve">На территории Подгоренского городского поселения завершена реализация национального проекта «Жилье и городская среда» федерального проекта «Обеспечение устойчивого сокращения непригодного для проживания жилищного фонда в 2019-2025 годах». </w:t>
      </w:r>
    </w:p>
    <w:p w:rsidR="005D08A9" w:rsidRPr="005D08A9" w:rsidRDefault="005D08A9" w:rsidP="005D08A9">
      <w:pPr>
        <w:tabs>
          <w:tab w:val="left" w:pos="117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A9">
        <w:rPr>
          <w:rFonts w:ascii="Times New Roman" w:eastAsia="Calibri" w:hAnsi="Times New Roman" w:cs="Times New Roman"/>
          <w:sz w:val="28"/>
          <w:szCs w:val="28"/>
        </w:rPr>
        <w:t xml:space="preserve">Для переселения 27 граждан из аварийного многоквартирного дома        № 187 по ул. Вокзальная в сл. Подгорное, администрацией Подгоренского муниципального района приобретено 12 квартир  общей площадью 444,4 </w:t>
      </w:r>
      <w:proofErr w:type="spellStart"/>
      <w:r w:rsidRPr="005D08A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5D08A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5D08A9">
        <w:rPr>
          <w:rFonts w:ascii="Times New Roman" w:eastAsia="Calibri" w:hAnsi="Times New Roman" w:cs="Times New Roman"/>
          <w:sz w:val="28"/>
          <w:szCs w:val="28"/>
        </w:rPr>
        <w:t xml:space="preserve">  в многоквартирном доме № 2 по ул. Строителей в </w:t>
      </w:r>
      <w:proofErr w:type="spellStart"/>
      <w:r w:rsidRPr="005D08A9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5D08A9">
        <w:rPr>
          <w:rFonts w:ascii="Times New Roman" w:eastAsia="Calibri" w:hAnsi="Times New Roman" w:cs="Times New Roman"/>
          <w:sz w:val="28"/>
          <w:szCs w:val="28"/>
        </w:rPr>
        <w:t>. Подгоренский, общей стоимостью 15,7 млн. руб. из них:</w:t>
      </w:r>
    </w:p>
    <w:p w:rsidR="005D08A9" w:rsidRPr="005D08A9" w:rsidRDefault="005D08A9" w:rsidP="005D08A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D08A9">
        <w:rPr>
          <w:rFonts w:ascii="Times New Roman" w:eastAsia="Calibri" w:hAnsi="Times New Roman" w:cs="Times New Roman"/>
          <w:sz w:val="28"/>
          <w:szCs w:val="28"/>
        </w:rPr>
        <w:t>11,5млн</w:t>
      </w:r>
      <w:proofErr w:type="spellEnd"/>
      <w:r w:rsidRPr="005D08A9">
        <w:rPr>
          <w:rFonts w:ascii="Times New Roman" w:eastAsia="Calibri" w:hAnsi="Times New Roman" w:cs="Times New Roman"/>
          <w:sz w:val="28"/>
          <w:szCs w:val="28"/>
        </w:rPr>
        <w:t>. руб. - средства Фонда содействия реформированию ЖКХ;</w:t>
      </w:r>
    </w:p>
    <w:p w:rsidR="005D08A9" w:rsidRPr="005D08A9" w:rsidRDefault="005D08A9" w:rsidP="005D08A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A9">
        <w:rPr>
          <w:rFonts w:ascii="Times New Roman" w:eastAsia="Calibri" w:hAnsi="Times New Roman" w:cs="Times New Roman"/>
          <w:sz w:val="28"/>
          <w:szCs w:val="28"/>
        </w:rPr>
        <w:t>2,2 млн. руб. - средства бюджета Воронежской области;</w:t>
      </w:r>
    </w:p>
    <w:p w:rsidR="005D08A9" w:rsidRPr="005D08A9" w:rsidRDefault="005D08A9" w:rsidP="005D08A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A9">
        <w:rPr>
          <w:rFonts w:ascii="Times New Roman" w:eastAsia="Calibri" w:hAnsi="Times New Roman" w:cs="Times New Roman"/>
          <w:sz w:val="28"/>
          <w:szCs w:val="28"/>
        </w:rPr>
        <w:t>2 млн. руб. - средства бюджета Подгоренского городского поселения.</w:t>
      </w:r>
    </w:p>
    <w:p w:rsidR="005D08A9" w:rsidRPr="005D08A9" w:rsidRDefault="005D08A9" w:rsidP="005D08A9">
      <w:pPr>
        <w:spacing w:before="240"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A9">
        <w:rPr>
          <w:rFonts w:ascii="Times New Roman" w:hAnsi="Times New Roman" w:cs="Times New Roman"/>
          <w:b/>
          <w:sz w:val="28"/>
          <w:szCs w:val="28"/>
        </w:rPr>
        <w:t>Капитальный ремонт многоквартирных домов</w:t>
      </w:r>
    </w:p>
    <w:p w:rsidR="005D08A9" w:rsidRPr="005D08A9" w:rsidRDefault="008958F2" w:rsidP="005D08A9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A9" w:rsidRPr="005D08A9" w:rsidRDefault="005D08A9" w:rsidP="005D08A9">
      <w:pPr>
        <w:spacing w:before="24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A9">
        <w:rPr>
          <w:rFonts w:ascii="Times New Roman" w:hAnsi="Times New Roman" w:cs="Times New Roman"/>
          <w:sz w:val="28"/>
          <w:szCs w:val="28"/>
        </w:rPr>
        <w:t xml:space="preserve">На территории Подгоренского городского поселения  продолжается реализация региональной программы капитального ремонта общего </w:t>
      </w:r>
      <w:r w:rsidRPr="005D08A9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в многоквартирных домах. По данной программе в 2020 году на сумму 4,6 млн. руб. выполнен капитальный ремонт фасада многоквартирного дома по адресу </w:t>
      </w:r>
      <w:proofErr w:type="spellStart"/>
      <w:r w:rsidRPr="005D08A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08A9">
        <w:rPr>
          <w:rFonts w:ascii="Times New Roman" w:hAnsi="Times New Roman" w:cs="Times New Roman"/>
          <w:sz w:val="28"/>
          <w:szCs w:val="28"/>
        </w:rPr>
        <w:t xml:space="preserve">. Подгоренский, пос. Цемзавода, 7. (утепление фасада, облицовка дома  </w:t>
      </w:r>
      <w:proofErr w:type="spellStart"/>
      <w:r w:rsidRPr="005D08A9">
        <w:rPr>
          <w:rFonts w:ascii="Times New Roman" w:hAnsi="Times New Roman" w:cs="Times New Roman"/>
          <w:sz w:val="28"/>
          <w:szCs w:val="28"/>
        </w:rPr>
        <w:t>металлосайдингом</w:t>
      </w:r>
      <w:proofErr w:type="spellEnd"/>
      <w:r w:rsidRPr="005D08A9">
        <w:rPr>
          <w:rFonts w:ascii="Times New Roman" w:hAnsi="Times New Roman" w:cs="Times New Roman"/>
          <w:sz w:val="28"/>
          <w:szCs w:val="28"/>
        </w:rPr>
        <w:t xml:space="preserve">, ремонт </w:t>
      </w:r>
      <w:proofErr w:type="spellStart"/>
      <w:r w:rsidRPr="005D08A9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5D08A9">
        <w:rPr>
          <w:rFonts w:ascii="Times New Roman" w:hAnsi="Times New Roman" w:cs="Times New Roman"/>
          <w:sz w:val="28"/>
          <w:szCs w:val="28"/>
        </w:rPr>
        <w:t xml:space="preserve">, ремонт входных групп). </w:t>
      </w:r>
    </w:p>
    <w:p w:rsidR="005D08A9" w:rsidRPr="005D08A9" w:rsidRDefault="008958F2" w:rsidP="005D08A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A9" w:rsidRPr="005D08A9" w:rsidRDefault="005D08A9" w:rsidP="005D08A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A9">
        <w:rPr>
          <w:rFonts w:ascii="Times New Roman" w:hAnsi="Times New Roman" w:cs="Times New Roman"/>
          <w:sz w:val="28"/>
          <w:szCs w:val="28"/>
        </w:rPr>
        <w:t xml:space="preserve">Предварительно, на 2021 год, по вышеуказанной программе запланировано выполнить ремонт в 2 домах на сумму около 9 млн. рублей.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47"/>
        <w:gridCol w:w="4524"/>
      </w:tblGrid>
      <w:tr w:rsidR="005D08A9" w:rsidRPr="005D08A9" w:rsidTr="00F0675B"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A9" w:rsidRPr="005D08A9" w:rsidRDefault="005D08A9" w:rsidP="005D08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08A9">
              <w:rPr>
                <w:rFonts w:ascii="Times New Roman" w:hAnsi="Times New Roman" w:cs="Times New Roman"/>
                <w:b/>
                <w:sz w:val="24"/>
                <w:szCs w:val="28"/>
              </w:rPr>
              <w:t>АДРЕС МКД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A9" w:rsidRPr="005D08A9" w:rsidRDefault="005D08A9" w:rsidP="005D08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08A9">
              <w:rPr>
                <w:rFonts w:ascii="Times New Roman" w:hAnsi="Times New Roman" w:cs="Times New Roman"/>
                <w:b/>
                <w:sz w:val="24"/>
                <w:szCs w:val="28"/>
              </w:rPr>
              <w:t>ВИД РАБОТ</w:t>
            </w:r>
          </w:p>
        </w:tc>
      </w:tr>
      <w:tr w:rsidR="005D08A9" w:rsidRPr="005D08A9" w:rsidTr="00F0675B">
        <w:trPr>
          <w:trHeight w:val="393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A9" w:rsidRPr="005D08A9" w:rsidRDefault="005D08A9" w:rsidP="005D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08A9">
              <w:rPr>
                <w:rFonts w:ascii="Times New Roman" w:hAnsi="Times New Roman" w:cs="Times New Roman"/>
                <w:sz w:val="24"/>
                <w:szCs w:val="28"/>
              </w:rPr>
              <w:t>Пгт</w:t>
            </w:r>
            <w:proofErr w:type="spellEnd"/>
            <w:r w:rsidRPr="005D08A9">
              <w:rPr>
                <w:rFonts w:ascii="Times New Roman" w:hAnsi="Times New Roman" w:cs="Times New Roman"/>
                <w:sz w:val="24"/>
                <w:szCs w:val="28"/>
              </w:rPr>
              <w:t>. Подгоренский, ул. Ленина 32</w:t>
            </w:r>
          </w:p>
          <w:p w:rsidR="005D08A9" w:rsidRPr="005D08A9" w:rsidRDefault="005D08A9" w:rsidP="005D0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A9" w:rsidRPr="005D08A9" w:rsidRDefault="005D08A9" w:rsidP="005D0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08A9">
              <w:rPr>
                <w:rFonts w:ascii="Times New Roman" w:hAnsi="Times New Roman" w:cs="Times New Roman"/>
                <w:sz w:val="24"/>
                <w:szCs w:val="28"/>
              </w:rPr>
              <w:t>ремонт системы водоснабжения</w:t>
            </w:r>
          </w:p>
        </w:tc>
      </w:tr>
      <w:tr w:rsidR="005D08A9" w:rsidRPr="005D08A9" w:rsidTr="00F0675B">
        <w:trPr>
          <w:trHeight w:val="587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A9" w:rsidRPr="005D08A9" w:rsidRDefault="005D08A9" w:rsidP="005D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08A9">
              <w:rPr>
                <w:rFonts w:ascii="Times New Roman" w:hAnsi="Times New Roman" w:cs="Times New Roman"/>
                <w:sz w:val="24"/>
                <w:szCs w:val="28"/>
              </w:rPr>
              <w:t>Пгт</w:t>
            </w:r>
            <w:proofErr w:type="spellEnd"/>
            <w:r w:rsidRPr="005D08A9">
              <w:rPr>
                <w:rFonts w:ascii="Times New Roman" w:hAnsi="Times New Roman" w:cs="Times New Roman"/>
                <w:sz w:val="24"/>
                <w:szCs w:val="28"/>
              </w:rPr>
              <w:t>. Подгоренский, пос. Цемзавода 16</w:t>
            </w:r>
          </w:p>
          <w:p w:rsidR="005D08A9" w:rsidRPr="005D08A9" w:rsidRDefault="005D08A9" w:rsidP="005D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08A9" w:rsidRPr="005D08A9" w:rsidRDefault="005D08A9" w:rsidP="005D0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A9" w:rsidRPr="005D08A9" w:rsidRDefault="005D08A9" w:rsidP="005D0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08A9">
              <w:rPr>
                <w:rFonts w:ascii="Times New Roman" w:hAnsi="Times New Roman" w:cs="Times New Roman"/>
                <w:sz w:val="24"/>
                <w:szCs w:val="28"/>
              </w:rPr>
              <w:t>ремонт системы электроснабжения</w:t>
            </w:r>
          </w:p>
          <w:p w:rsidR="005D08A9" w:rsidRPr="005D08A9" w:rsidRDefault="005D08A9" w:rsidP="005D0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08A9">
              <w:rPr>
                <w:rFonts w:ascii="Times New Roman" w:hAnsi="Times New Roman" w:cs="Times New Roman"/>
                <w:sz w:val="24"/>
                <w:szCs w:val="28"/>
              </w:rPr>
              <w:t>ремонт кровли, ремонт системы теплоснабжения, ремонт системы водоотведения</w:t>
            </w:r>
          </w:p>
        </w:tc>
      </w:tr>
    </w:tbl>
    <w:p w:rsidR="005D08A9" w:rsidRPr="005D08A9" w:rsidRDefault="005D08A9" w:rsidP="005D08A9">
      <w:pPr>
        <w:spacing w:before="210" w:after="21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8A9" w:rsidRPr="005D08A9" w:rsidRDefault="005D08A9" w:rsidP="005D08A9">
      <w:pPr>
        <w:spacing w:before="210" w:after="21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деятельность</w:t>
      </w:r>
    </w:p>
    <w:p w:rsidR="005D08A9" w:rsidRPr="005D08A9" w:rsidRDefault="008958F2" w:rsidP="005D08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A9">
        <w:rPr>
          <w:rFonts w:ascii="Times New Roman" w:eastAsia="Calibri" w:hAnsi="Times New Roman" w:cs="Times New Roman"/>
          <w:sz w:val="28"/>
          <w:szCs w:val="28"/>
        </w:rPr>
        <w:t>На решение задачи по улучшению качества автомобильных дорог общего пользования местного значения в 2020 году были направлены средства муниципального дорожного фонда и субсидии из областного бюджета.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08A9">
        <w:rPr>
          <w:rFonts w:ascii="Times New Roman" w:eastAsia="Calibri" w:hAnsi="Times New Roman" w:cs="Times New Roman"/>
          <w:sz w:val="28"/>
          <w:szCs w:val="28"/>
        </w:rPr>
        <w:t xml:space="preserve"> За счет  субсидии из областного бюджета, м</w:t>
      </w:r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дорожного фонда</w:t>
      </w:r>
      <w:r w:rsidRPr="005D0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>проведены работы по ремонту автомобильных дорог общего пользования местного значения, а именно выполнено: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>щебенение</w:t>
      </w:r>
      <w:proofErr w:type="spellEnd"/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1,9 </w:t>
      </w:r>
      <w:proofErr w:type="spellStart"/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>км</w:t>
      </w:r>
      <w:proofErr w:type="gramStart"/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>.д</w:t>
      </w:r>
      <w:proofErr w:type="gramEnd"/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>орог</w:t>
      </w:r>
      <w:proofErr w:type="spellEnd"/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асфальтирование – 10,3 </w:t>
      </w:r>
      <w:proofErr w:type="spellStart"/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>км</w:t>
      </w:r>
      <w:proofErr w:type="gramStart"/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>.д</w:t>
      </w:r>
      <w:proofErr w:type="gramEnd"/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>орог</w:t>
      </w:r>
      <w:proofErr w:type="spellEnd"/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обустройство тротуаров – 1,1 км. 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Всего на ремонт дорог муниципального значения в 2020 году израсходовано более </w:t>
      </w:r>
      <w:r w:rsidRPr="005D08A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40 млн. </w:t>
      </w:r>
      <w:r w:rsidRPr="005D08A9">
        <w:rPr>
          <w:rFonts w:ascii="Times New Roman" w:eastAsia="Calibri" w:hAnsi="Times New Roman" w:cs="Times New Roman"/>
          <w:color w:val="000000"/>
          <w:sz w:val="28"/>
          <w:szCs w:val="28"/>
        </w:rPr>
        <w:t>руб. средства субсидии из областного бюджета и муниципального дорожного фонда Подгоренского городского поселения.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D08A9" w:rsidRPr="005D08A9" w:rsidRDefault="005D08A9" w:rsidP="005D08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08A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Муниципальные закупки для нужд Подгоренского городского поселения </w:t>
      </w:r>
    </w:p>
    <w:p w:rsidR="005D08A9" w:rsidRPr="005D08A9" w:rsidRDefault="005D08A9" w:rsidP="005D08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08A9" w:rsidRPr="005D08A9" w:rsidRDefault="008958F2" w:rsidP="005D08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08A9" w:rsidRPr="005D08A9" w:rsidRDefault="005D08A9" w:rsidP="005D08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A9">
        <w:rPr>
          <w:rFonts w:ascii="Times New Roman" w:eastAsia="Calibri" w:hAnsi="Times New Roman" w:cs="Times New Roman"/>
          <w:sz w:val="28"/>
          <w:szCs w:val="28"/>
        </w:rPr>
        <w:t>Муниципальные закупки на территории Подгоренского городского поселения обеспечивают удовлетворение муниципальных нужд поселения посредством проведения закупок товаров, работ, услуг.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A9">
        <w:rPr>
          <w:rFonts w:ascii="Times New Roman" w:eastAsia="Calibri" w:hAnsi="Times New Roman" w:cs="Times New Roman"/>
          <w:sz w:val="28"/>
          <w:szCs w:val="28"/>
        </w:rPr>
        <w:t>В 2020 году администрацией Подгоренского муниципального района было проведено 11 электронных процедур, по результатам которых было заключено 11 муниципальных контрактов. Совокупный годовой объем закупок составил – 60 462,73869 тыс. руб.</w:t>
      </w:r>
    </w:p>
    <w:p w:rsidR="005D08A9" w:rsidRPr="005D08A9" w:rsidRDefault="005D08A9" w:rsidP="005D08A9">
      <w:pPr>
        <w:tabs>
          <w:tab w:val="left" w:pos="95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A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5D08A9">
        <w:rPr>
          <w:rFonts w:ascii="Times New Roman" w:eastAsia="Calibri" w:hAnsi="Times New Roman" w:cs="Times New Roman"/>
          <w:sz w:val="28"/>
          <w:szCs w:val="28"/>
        </w:rPr>
        <w:t>В рамках заключенных муниципальных контрактов выполнялись работы по благоустройству кладбища, по содержанию и техническому обслуживанию детских площадок, по спиливанию деревьев, по замене светильников уличного освещения, по ремонту автомобильных дорог, по зимнему обслуживанию автомобильных дорог на территории Подгоренского городского поселения, по благоустройству территории поселения, в том числе работы по благоустройству дворовых территорий, оказывались услуг по техническому обслуживанию сетей наружного освещения на</w:t>
      </w:r>
      <w:proofErr w:type="gramEnd"/>
      <w:r w:rsidRPr="005D08A9">
        <w:rPr>
          <w:rFonts w:ascii="Times New Roman" w:eastAsia="Calibri" w:hAnsi="Times New Roman" w:cs="Times New Roman"/>
          <w:sz w:val="28"/>
          <w:szCs w:val="28"/>
        </w:rPr>
        <w:t xml:space="preserve"> территории поселения.</w:t>
      </w:r>
    </w:p>
    <w:p w:rsidR="005D08A9" w:rsidRPr="005D08A9" w:rsidRDefault="005D08A9" w:rsidP="005D08A9">
      <w:pPr>
        <w:tabs>
          <w:tab w:val="left" w:pos="95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A9">
        <w:rPr>
          <w:rFonts w:ascii="Times New Roman" w:eastAsia="Calibri" w:hAnsi="Times New Roman" w:cs="Times New Roman"/>
          <w:sz w:val="28"/>
          <w:szCs w:val="28"/>
        </w:rPr>
        <w:t>В целом все заключенные муниципальные контракты на выполнение тех или иных работ, оказание услуг были направлены на содержание и благоустройство территории Подгоренского городского поселения, создание комфортной городской среды и поднятие уровня жизни населения.</w:t>
      </w:r>
    </w:p>
    <w:p w:rsidR="005D08A9" w:rsidRPr="005D08A9" w:rsidRDefault="005D08A9" w:rsidP="005D08A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5D08A9" w:rsidRPr="005D08A9" w:rsidRDefault="005D08A9" w:rsidP="005D08A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08A9">
        <w:rPr>
          <w:rFonts w:ascii="Times New Roman" w:eastAsia="Calibri" w:hAnsi="Times New Roman" w:cs="Times New Roman"/>
          <w:b/>
          <w:sz w:val="28"/>
          <w:szCs w:val="28"/>
        </w:rPr>
        <w:t>Торговля и потребительский рынок</w:t>
      </w:r>
    </w:p>
    <w:p w:rsidR="005D08A9" w:rsidRPr="005D08A9" w:rsidRDefault="008958F2" w:rsidP="005D0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D08A9" w:rsidRPr="005D08A9" w:rsidRDefault="005D08A9" w:rsidP="005D0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Потребительский рынок является одной из важнейших сфер жизнеобеспечения населения. Сфера потребительского рынка включает в себя три направления: торговлю, общественное питание и бытовое обслуживание населения. Основная задача потребительского рынка – </w:t>
      </w:r>
      <w:r w:rsidRPr="005D0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населения.</w:t>
      </w:r>
    </w:p>
    <w:p w:rsidR="005D08A9" w:rsidRPr="005D08A9" w:rsidRDefault="005D08A9" w:rsidP="005D08A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08A9">
        <w:rPr>
          <w:rFonts w:ascii="Times New Roman" w:eastAsia="Calibri" w:hAnsi="Times New Roman" w:cs="Times New Roman"/>
          <w:sz w:val="28"/>
          <w:szCs w:val="28"/>
        </w:rPr>
        <w:t xml:space="preserve">В 2020 году на территории Подгоренского городского поселения Подгоренского муниципального района торговую деятельность осуществляли 141 торговый объект, 16 объектов общественного </w:t>
      </w:r>
      <w:proofErr w:type="spellStart"/>
      <w:r w:rsidRPr="005D08A9">
        <w:rPr>
          <w:rFonts w:ascii="Times New Roman" w:eastAsia="Calibri" w:hAnsi="Times New Roman" w:cs="Times New Roman"/>
          <w:sz w:val="28"/>
          <w:szCs w:val="28"/>
        </w:rPr>
        <w:t>питания,</w:t>
      </w:r>
      <w:r w:rsidRPr="005D08A9">
        <w:rPr>
          <w:rFonts w:ascii="Times New Roman" w:hAnsi="Times New Roman" w:cs="Times New Roman"/>
          <w:sz w:val="28"/>
          <w:szCs w:val="28"/>
        </w:rPr>
        <w:t>317</w:t>
      </w:r>
      <w:proofErr w:type="spellEnd"/>
      <w:r w:rsidRPr="005D08A9">
        <w:rPr>
          <w:rFonts w:ascii="Times New Roman" w:hAnsi="Times New Roman" w:cs="Times New Roman"/>
          <w:sz w:val="28"/>
          <w:szCs w:val="28"/>
        </w:rPr>
        <w:t xml:space="preserve"> универсальных и 2 сельскохозяйственных ярмарок.</w:t>
      </w:r>
    </w:p>
    <w:p w:rsidR="005D08A9" w:rsidRPr="005D08A9" w:rsidRDefault="005D08A9" w:rsidP="005D08A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08A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D08A9">
        <w:rPr>
          <w:rFonts w:ascii="Times New Roman" w:hAnsi="Times New Roman"/>
          <w:sz w:val="28"/>
          <w:szCs w:val="28"/>
        </w:rPr>
        <w:t>пгт</w:t>
      </w:r>
      <w:proofErr w:type="spellEnd"/>
      <w:r w:rsidRPr="005D08A9">
        <w:rPr>
          <w:rFonts w:ascii="Times New Roman" w:hAnsi="Times New Roman"/>
          <w:sz w:val="28"/>
          <w:szCs w:val="28"/>
        </w:rPr>
        <w:t>. Подгоренский регулярно проводились универсальные ярмарки,  на которых реализовывались товары повседневного спроса, продукты питания и сельхозпродукция ЛПХ.</w:t>
      </w:r>
    </w:p>
    <w:p w:rsidR="005D08A9" w:rsidRPr="005D08A9" w:rsidRDefault="005D08A9" w:rsidP="005D08A9">
      <w:pPr>
        <w:spacing w:line="360" w:lineRule="auto"/>
        <w:ind w:firstLine="709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5D08A9">
        <w:rPr>
          <w:rFonts w:ascii="Times New Roman" w:hAnsi="Times New Roman"/>
          <w:sz w:val="28"/>
          <w:szCs w:val="28"/>
        </w:rPr>
        <w:t xml:space="preserve">В 2020 году снижение оборота розничной торговли связано </w:t>
      </w:r>
      <w:r w:rsidRPr="005D08A9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с распространением  </w:t>
      </w:r>
      <w:proofErr w:type="spellStart"/>
      <w:r w:rsidRPr="005D08A9">
        <w:rPr>
          <w:rFonts w:ascii="Times New Roman" w:eastAsia="SimSun" w:hAnsi="Times New Roman" w:cs="Mangal"/>
          <w:sz w:val="28"/>
          <w:szCs w:val="28"/>
          <w:lang w:eastAsia="hi-IN" w:bidi="hi-IN"/>
        </w:rPr>
        <w:t>коронавирусной</w:t>
      </w:r>
      <w:proofErr w:type="spellEnd"/>
      <w:r w:rsidRPr="005D08A9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инфекции, в результате чего произошло снижение оборота предприятий и организаций розничной торговли, ярмарки, в связи с приостановлением деятельности торговых объектов розничной торговли непродовольственными товарами (за исключением товаров первой необходимости).</w:t>
      </w:r>
    </w:p>
    <w:p w:rsidR="005D08A9" w:rsidRPr="005D08A9" w:rsidRDefault="005D08A9" w:rsidP="005D08A9">
      <w:pPr>
        <w:spacing w:after="0" w:line="360" w:lineRule="auto"/>
        <w:ind w:firstLine="709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5D08A9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На территории Подгоренского городского поселения Подгоренского муниципального района постановлением утверждена схема и порядок размещения нестационарных торговых объектов на территории </w:t>
      </w:r>
      <w:proofErr w:type="spellStart"/>
      <w:r w:rsidRPr="005D08A9">
        <w:rPr>
          <w:rFonts w:ascii="Times New Roman" w:eastAsia="SimSun" w:hAnsi="Times New Roman" w:cs="Mangal"/>
          <w:sz w:val="28"/>
          <w:szCs w:val="28"/>
          <w:lang w:eastAsia="hi-IN" w:bidi="hi-IN"/>
        </w:rPr>
        <w:t>поселений</w:t>
      </w:r>
      <w:proofErr w:type="gramStart"/>
      <w:r w:rsidRPr="005D08A9">
        <w:rPr>
          <w:rFonts w:ascii="Times New Roman" w:eastAsia="SimSun" w:hAnsi="Times New Roman" w:cs="Mangal"/>
          <w:sz w:val="28"/>
          <w:szCs w:val="28"/>
          <w:lang w:eastAsia="hi-IN" w:bidi="hi-IN"/>
        </w:rPr>
        <w:t>.О</w:t>
      </w:r>
      <w:proofErr w:type="gramEnd"/>
      <w:r w:rsidRPr="005D08A9">
        <w:rPr>
          <w:rFonts w:ascii="Times New Roman" w:eastAsia="SimSun" w:hAnsi="Times New Roman" w:cs="Mangal"/>
          <w:sz w:val="28"/>
          <w:szCs w:val="28"/>
          <w:lang w:eastAsia="hi-IN" w:bidi="hi-IN"/>
        </w:rPr>
        <w:t>бщее</w:t>
      </w:r>
      <w:proofErr w:type="spellEnd"/>
      <w:r w:rsidRPr="005D08A9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количество нестационарных торговых объектов – 31 объект.</w:t>
      </w:r>
    </w:p>
    <w:p w:rsidR="005D08A9" w:rsidRPr="005D08A9" w:rsidRDefault="005D08A9" w:rsidP="005D08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D08A9">
        <w:rPr>
          <w:rFonts w:ascii="Times New Roman" w:hAnsi="Times New Roman" w:cs="Times New Roman"/>
          <w:sz w:val="28"/>
          <w:szCs w:val="28"/>
        </w:rPr>
        <w:t xml:space="preserve">В 2020 году  заключен договор на размещение 1 нестационарного </w:t>
      </w:r>
      <w:r w:rsidRPr="005D08A9">
        <w:rPr>
          <w:rFonts w:ascii="Times New Roman" w:hAnsi="Times New Roman"/>
          <w:sz w:val="28"/>
          <w:szCs w:val="28"/>
        </w:rPr>
        <w:t>торгового павильона в составе остановки общественного транспорта (группа реализуемых товаров -</w:t>
      </w:r>
      <w:r w:rsidRPr="005D08A9">
        <w:rPr>
          <w:rFonts w:ascii="Times New Roman" w:hAnsi="Times New Roman"/>
          <w:sz w:val="28"/>
          <w:szCs w:val="28"/>
          <w:shd w:val="clear" w:color="auto" w:fill="FFFFFF"/>
        </w:rPr>
        <w:t xml:space="preserve"> продовольственные товары</w:t>
      </w:r>
      <w:proofErr w:type="gramStart"/>
      <w:r w:rsidRPr="005D08A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5D08A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D08A9">
        <w:rPr>
          <w:rFonts w:ascii="Times New Roman" w:eastAsia="Calibri" w:hAnsi="Times New Roman" w:cs="Times New Roman"/>
          <w:sz w:val="28"/>
          <w:szCs w:val="28"/>
        </w:rPr>
        <w:t xml:space="preserve">о адресу: Воронежская область, Подгоренский район, </w:t>
      </w:r>
      <w:proofErr w:type="spellStart"/>
      <w:r w:rsidRPr="005D08A9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5D08A9">
        <w:rPr>
          <w:rFonts w:ascii="Times New Roman" w:eastAsia="Calibri" w:hAnsi="Times New Roman" w:cs="Times New Roman"/>
          <w:sz w:val="28"/>
          <w:szCs w:val="28"/>
        </w:rPr>
        <w:t xml:space="preserve">. Подгоренский, ул. Ленина, </w:t>
      </w:r>
      <w:proofErr w:type="spellStart"/>
      <w:r w:rsidRPr="005D08A9">
        <w:rPr>
          <w:rFonts w:ascii="Times New Roman" w:eastAsia="Calibri" w:hAnsi="Times New Roman" w:cs="Times New Roman"/>
          <w:sz w:val="28"/>
          <w:szCs w:val="28"/>
        </w:rPr>
        <w:t>19ж</w:t>
      </w:r>
      <w:proofErr w:type="spellEnd"/>
      <w:r w:rsidRPr="005D08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08A9" w:rsidRPr="005D08A9" w:rsidRDefault="005D08A9" w:rsidP="005D0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Владение, пользование и распоряжение муниципальным имуществом и земельными ресурсами </w:t>
      </w:r>
    </w:p>
    <w:p w:rsidR="005D08A9" w:rsidRPr="005D08A9" w:rsidRDefault="008958F2" w:rsidP="005D08A9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08A9" w:rsidRPr="005D08A9" w:rsidRDefault="005D08A9" w:rsidP="005D08A9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A9">
        <w:rPr>
          <w:rFonts w:ascii="Times New Roman" w:eastAsia="Calibri" w:hAnsi="Times New Roman" w:cs="Times New Roman"/>
          <w:sz w:val="28"/>
          <w:szCs w:val="28"/>
        </w:rPr>
        <w:t xml:space="preserve">Деятельность Подгоренского городского поселения в сфере </w:t>
      </w:r>
      <w:proofErr w:type="spellStart"/>
      <w:r w:rsidRPr="005D08A9">
        <w:rPr>
          <w:rFonts w:ascii="Times New Roman" w:eastAsia="Calibri" w:hAnsi="Times New Roman" w:cs="Times New Roman"/>
          <w:sz w:val="28"/>
          <w:szCs w:val="28"/>
        </w:rPr>
        <w:t>имущественно</w:t>
      </w:r>
      <w:proofErr w:type="spellEnd"/>
      <w:r w:rsidRPr="005D08A9">
        <w:rPr>
          <w:rFonts w:ascii="Times New Roman" w:eastAsia="Calibri" w:hAnsi="Times New Roman" w:cs="Times New Roman"/>
          <w:sz w:val="28"/>
          <w:szCs w:val="28"/>
        </w:rPr>
        <w:t xml:space="preserve">-земельных отношений направлена на обеспечение </w:t>
      </w:r>
      <w:r w:rsidRPr="005D08A9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эффективного использования муниципального имущества, увеличения наполняемости доходной части консолидированного бюджета Подгоренского городского поселения.</w:t>
      </w:r>
    </w:p>
    <w:p w:rsidR="005D08A9" w:rsidRPr="005D08A9" w:rsidRDefault="005D08A9" w:rsidP="005D08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08A9">
        <w:rPr>
          <w:rFonts w:ascii="Times New Roman" w:eastAsia="Calibri" w:hAnsi="Times New Roman" w:cs="Times New Roman"/>
          <w:sz w:val="28"/>
          <w:szCs w:val="28"/>
        </w:rPr>
        <w:t xml:space="preserve">За 2020 год в консолидированный бюджет городского поселения поступило неналоговых доходов </w:t>
      </w:r>
      <w:r w:rsidRPr="005D08A9">
        <w:rPr>
          <w:rFonts w:ascii="Times New Roman" w:eastAsia="Calibri" w:hAnsi="Times New Roman" w:cs="Times New Roman"/>
          <w:bCs/>
          <w:sz w:val="28"/>
          <w:szCs w:val="28"/>
        </w:rPr>
        <w:t xml:space="preserve">от использования и распоряжения имуществом 3,6 млн. руб. </w:t>
      </w:r>
      <w:r w:rsidRPr="005D08A9">
        <w:rPr>
          <w:rFonts w:ascii="Times New Roman" w:eastAsia="Calibri" w:hAnsi="Times New Roman" w:cs="Times New Roman"/>
          <w:bCs/>
          <w:i/>
          <w:sz w:val="28"/>
          <w:szCs w:val="28"/>
        </w:rPr>
        <w:t>(2019 год –4,0</w:t>
      </w:r>
      <w:r w:rsidRPr="005D08A9">
        <w:rPr>
          <w:rFonts w:ascii="Times New Roman" w:eastAsia="Calibri" w:hAnsi="Times New Roman" w:cs="Times New Roman"/>
          <w:i/>
          <w:sz w:val="28"/>
          <w:szCs w:val="28"/>
        </w:rPr>
        <w:t xml:space="preserve"> млн. руб.)</w:t>
      </w:r>
    </w:p>
    <w:p w:rsidR="005D08A9" w:rsidRPr="005D08A9" w:rsidRDefault="005D08A9" w:rsidP="005D08A9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D08A9">
        <w:rPr>
          <w:rFonts w:ascii="Times New Roman" w:eastAsia="Calibri" w:hAnsi="Times New Roman" w:cs="Times New Roman"/>
          <w:sz w:val="28"/>
          <w:szCs w:val="28"/>
        </w:rPr>
        <w:t xml:space="preserve">В том числе от аренды земли и имущества – 3,1 млн. руб. или 88,5% к уровню 2019 года </w:t>
      </w:r>
      <w:r w:rsidRPr="005D08A9">
        <w:rPr>
          <w:rFonts w:ascii="Times New Roman" w:eastAsia="Calibri" w:hAnsi="Times New Roman" w:cs="Times New Roman"/>
          <w:i/>
          <w:sz w:val="28"/>
          <w:szCs w:val="28"/>
        </w:rPr>
        <w:t>(2019 год – 3,5 млн. руб.)</w:t>
      </w:r>
      <w:r w:rsidRPr="005D08A9">
        <w:rPr>
          <w:rFonts w:ascii="Times New Roman" w:eastAsia="Calibri" w:hAnsi="Times New Roman" w:cs="Times New Roman"/>
          <w:sz w:val="28"/>
          <w:szCs w:val="28"/>
        </w:rPr>
        <w:t xml:space="preserve">, от продажи – более 0,6 млн. руб. или 46% к уровню 2019 года </w:t>
      </w:r>
      <w:r w:rsidRPr="005D08A9">
        <w:rPr>
          <w:rFonts w:ascii="Times New Roman" w:eastAsia="Calibri" w:hAnsi="Times New Roman" w:cs="Times New Roman"/>
          <w:i/>
          <w:sz w:val="28"/>
          <w:szCs w:val="28"/>
        </w:rPr>
        <w:t>(2019 год – 1,3 млн. руб.).</w:t>
      </w:r>
      <w:proofErr w:type="gramEnd"/>
    </w:p>
    <w:p w:rsidR="005D08A9" w:rsidRPr="005D08A9" w:rsidRDefault="005D08A9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 собственности  Подгоренского городского поселения  находится 262 объекта недвижимости с жилыми помещениями включительно. </w:t>
      </w:r>
    </w:p>
    <w:p w:rsidR="005D08A9" w:rsidRPr="005D08A9" w:rsidRDefault="005D08A9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имеющегося муниципального недвижимого имущества:</w:t>
      </w:r>
    </w:p>
    <w:p w:rsidR="005D08A9" w:rsidRPr="005D08A9" w:rsidRDefault="005D08A9" w:rsidP="005D08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124 объекта недвижимости находятся в оперативном управлении</w:t>
      </w:r>
    </w:p>
    <w:p w:rsidR="005D08A9" w:rsidRPr="005D08A9" w:rsidRDefault="005D08A9" w:rsidP="005D08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. 10 объектов передано в оперативное управление в 2020 году)</w:t>
      </w:r>
    </w:p>
    <w:p w:rsidR="005D08A9" w:rsidRPr="005D08A9" w:rsidRDefault="005D08A9" w:rsidP="005D08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объектов электроснабжения передано в аренду компании МРСК - Центр Воронеж, сроком на 11 мес.</w:t>
      </w:r>
    </w:p>
    <w:p w:rsidR="005D08A9" w:rsidRPr="005D08A9" w:rsidRDefault="005D08A9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были оформлены в собственность земельные участки, расположенные по адресу: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bookmarkStart w:id="0" w:name="_Hlk65742943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х. Луговой, СОТ Аграрник, участок № 20, 1500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bookmarkEnd w:id="0"/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х. Луговой, СОТ Радуга, участок № 153, 1500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р-н Подгоренский, СОТ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Дружба,600</w:t>
      </w:r>
      <w:proofErr w:type="spellEnd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1" w:name="_Hlk65742088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Подгоренский, СОТ Дружба, 1510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bookmarkEnd w:id="1"/>
      <w:proofErr w:type="spellEnd"/>
      <w:proofErr w:type="gramEnd"/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р-н Подгоренский, СОТ Дружба, 600 </w:t>
      </w:r>
      <w:bookmarkStart w:id="2" w:name="_Hlk65742055"/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bookmarkEnd w:id="2"/>
      <w:proofErr w:type="spellEnd"/>
      <w:proofErr w:type="gramEnd"/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р-н Подгоренский, СОТ Дружба, 1510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р-н Подгоренский, СОТ Дружба, участок № 6, 1600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р-н Подгоренский, СОТ Дружба, участок № 17, 672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65742339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р-н Подгоренский, СОТ Дружба, участок № 39, 600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65742386"/>
      <w:bookmarkEnd w:id="3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р-н Подгоренский, СОТ Дружба, участок № 44, 1200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bookmarkEnd w:id="4"/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р-н Подгоренский, СОТ Дружба, участок № 45, 1517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р-н Подгоренский, СОТ Дружба, участок № 62, 1178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р-н Подгоренский, СОТ Дружба, участок № 65, 1200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р-н Подгоренский, СОТ Дружба, участок № 74, 1200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р-н Подгоренский, СОТ Дружба, участок № 76, 1200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р-н Подгоренский, СОТ Дружба, участок № 77, 560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р-н Подгоренский, </w:t>
      </w:r>
      <w:bookmarkStart w:id="5" w:name="_Hlk65742966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Первомайская, 68 «а» </w:t>
      </w:r>
      <w:bookmarkEnd w:id="5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№ 1, 72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bookmarkStart w:id="6" w:name="_Hlk65743024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х. Луговой, ул. Озерная, 19 а, 2242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bookmarkEnd w:id="6"/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сл. Подгорное, ул. Октябрьская, 43, 3500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D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spellEnd"/>
      <w:proofErr w:type="gramEnd"/>
    </w:p>
    <w:p w:rsidR="005D08A9" w:rsidRPr="005D08A9" w:rsidRDefault="005D08A9" w:rsidP="005D08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8A9">
        <w:rPr>
          <w:rFonts w:ascii="Times New Roman" w:hAnsi="Times New Roman" w:cs="Times New Roman"/>
          <w:sz w:val="28"/>
          <w:szCs w:val="28"/>
        </w:rPr>
        <w:t>В 2020 году  в  соответствии с Законом Российской Федерации от 04.07.1991 г. № 1541-1 «О приватизации жилищного фонда в РФ» заключен 1 договор на бесплатную передачу муниципальных жилых помещений в собственность граждан.</w:t>
      </w:r>
    </w:p>
    <w:p w:rsidR="005D08A9" w:rsidRPr="005D08A9" w:rsidRDefault="005D08A9" w:rsidP="005D08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8A9">
        <w:rPr>
          <w:rFonts w:ascii="Times New Roman" w:hAnsi="Times New Roman"/>
          <w:b/>
          <w:sz w:val="28"/>
          <w:szCs w:val="28"/>
        </w:rPr>
        <w:t>Обеспечение граждан, проживающих в поселении и нуждающихся в улучшении жилищных условий, жилыми помещениями</w:t>
      </w:r>
    </w:p>
    <w:p w:rsidR="005D08A9" w:rsidRPr="005D08A9" w:rsidRDefault="008958F2" w:rsidP="005D08A9">
      <w:pPr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08A9" w:rsidRPr="005D08A9" w:rsidRDefault="005D08A9" w:rsidP="005D08A9">
      <w:pPr>
        <w:spacing w:after="0" w:line="360" w:lineRule="auto"/>
        <w:ind w:firstLine="840"/>
        <w:jc w:val="both"/>
        <w:rPr>
          <w:rFonts w:ascii="Times New Roman" w:hAnsi="Times New Roman"/>
          <w:bCs/>
          <w:sz w:val="28"/>
          <w:szCs w:val="28"/>
        </w:rPr>
      </w:pPr>
      <w:r w:rsidRPr="005D08A9">
        <w:rPr>
          <w:rFonts w:ascii="Times New Roman" w:hAnsi="Times New Roman"/>
          <w:sz w:val="28"/>
          <w:szCs w:val="28"/>
        </w:rPr>
        <w:t xml:space="preserve">В 2020 г. молодые семьи Подгоренского городского поселения принимали участие </w:t>
      </w:r>
      <w:r w:rsidRPr="005D08A9">
        <w:rPr>
          <w:rFonts w:ascii="Times New Roman" w:hAnsi="Times New Roman"/>
          <w:bCs/>
          <w:sz w:val="28"/>
          <w:szCs w:val="28"/>
        </w:rPr>
        <w:t>для получения государственной поддержки на строительство (приобретение) жилья в рамках реализации подпрограммы «Обеспечение жильем молодых семей» федеральной целевой программы «Жилище» на 2015-2020 годы», утвержденной постановлением Правительства Воронежской области от 17.12.2010 года № 1050.</w:t>
      </w:r>
    </w:p>
    <w:p w:rsidR="005D08A9" w:rsidRPr="005D08A9" w:rsidRDefault="005D08A9" w:rsidP="005D08A9">
      <w:pPr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D08A9">
        <w:rPr>
          <w:rFonts w:ascii="Times New Roman" w:hAnsi="Times New Roman"/>
          <w:sz w:val="28"/>
          <w:szCs w:val="28"/>
        </w:rPr>
        <w:t>Признаны нуждающимися в улучшении жилищных условий для участия в вышеперечисленной программе в 2020 г. – 1 молодая семья, также в связи с рождением детей вносились изменения в состав семьи участников программы.</w:t>
      </w:r>
    </w:p>
    <w:p w:rsidR="005D08A9" w:rsidRPr="005D08A9" w:rsidRDefault="005D08A9" w:rsidP="005D08A9">
      <w:pPr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5D08A9">
        <w:rPr>
          <w:rFonts w:ascii="Times New Roman" w:hAnsi="Times New Roman"/>
          <w:sz w:val="28"/>
          <w:szCs w:val="28"/>
        </w:rPr>
        <w:t>1 молодая семья улучшили свои жилищные условия, получив субсидии по данной программе.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D08A9">
        <w:rPr>
          <w:rFonts w:ascii="Times New Roman" w:eastAsia="Times New Roman" w:hAnsi="Times New Roman"/>
          <w:sz w:val="28"/>
          <w:szCs w:val="28"/>
        </w:rPr>
        <w:t xml:space="preserve">В целях оказания содействия Управлению пенсионного фонда Российской Федерации по Подгоренскому району Воронежской области при реализации Федерального закона от 29.12.2006 г. № 256-ФЗ «О </w:t>
      </w:r>
      <w:r w:rsidRPr="005D08A9">
        <w:rPr>
          <w:rFonts w:ascii="Times New Roman" w:eastAsia="Times New Roman" w:hAnsi="Times New Roman"/>
          <w:sz w:val="28"/>
          <w:szCs w:val="28"/>
        </w:rPr>
        <w:lastRenderedPageBreak/>
        <w:t>дополнительных мерах государственной поддержки семей, имеющих детей», в целях усиления контроля за выдачей гражданам органами и организациями документов, являющихся основанием для использования средств материнского (семейного) капитала, дополнительных мерах по предотвращению «</w:t>
      </w:r>
      <w:proofErr w:type="spellStart"/>
      <w:r w:rsidRPr="005D08A9">
        <w:rPr>
          <w:rFonts w:ascii="Times New Roman" w:eastAsia="Times New Roman" w:hAnsi="Times New Roman"/>
          <w:sz w:val="28"/>
          <w:szCs w:val="28"/>
        </w:rPr>
        <w:t>обналичивания</w:t>
      </w:r>
      <w:proofErr w:type="spellEnd"/>
      <w:r w:rsidRPr="005D08A9">
        <w:rPr>
          <w:rFonts w:ascii="Times New Roman" w:eastAsia="Times New Roman" w:hAnsi="Times New Roman"/>
          <w:sz w:val="28"/>
          <w:szCs w:val="28"/>
        </w:rPr>
        <w:t>» средств материнского (семейного) капитала», с целью</w:t>
      </w:r>
      <w:proofErr w:type="gramEnd"/>
      <w:r w:rsidRPr="005D08A9">
        <w:rPr>
          <w:rFonts w:ascii="Times New Roman" w:eastAsia="Times New Roman" w:hAnsi="Times New Roman"/>
          <w:sz w:val="28"/>
          <w:szCs w:val="28"/>
        </w:rPr>
        <w:t xml:space="preserve"> вынесения комиссией Заключения по результатам обследования помещения на пригодность, было обследовано 35 жилых помещений.</w:t>
      </w:r>
    </w:p>
    <w:p w:rsidR="005D08A9" w:rsidRPr="005D08A9" w:rsidRDefault="005D08A9" w:rsidP="005D08A9">
      <w:pPr>
        <w:tabs>
          <w:tab w:val="left" w:pos="709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08A9">
        <w:rPr>
          <w:rFonts w:ascii="Times New Roman" w:eastAsia="Calibri" w:hAnsi="Times New Roman" w:cs="Times New Roman"/>
          <w:b/>
          <w:sz w:val="28"/>
          <w:szCs w:val="28"/>
        </w:rPr>
        <w:t>Транспорт</w:t>
      </w:r>
    </w:p>
    <w:p w:rsidR="005D08A9" w:rsidRPr="005D08A9" w:rsidRDefault="008958F2" w:rsidP="005D08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8A9">
        <w:rPr>
          <w:rFonts w:ascii="Times New Roman" w:hAnsi="Times New Roman" w:cs="Times New Roman"/>
          <w:sz w:val="28"/>
          <w:szCs w:val="28"/>
        </w:rPr>
        <w:t>АО «Подгоренское ПАТП» - транспортное предприятие в районе, которое регулярно осуществляет междугородные и пригородные рейсы, транспортным сообщением охвачены все населенные пункты района.</w:t>
      </w:r>
    </w:p>
    <w:p w:rsidR="005D08A9" w:rsidRPr="005D08A9" w:rsidRDefault="005D08A9" w:rsidP="005D0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08A9">
        <w:rPr>
          <w:rFonts w:ascii="Times New Roman" w:hAnsi="Times New Roman" w:cs="Times New Roman"/>
          <w:sz w:val="28"/>
          <w:szCs w:val="28"/>
        </w:rPr>
        <w:t>В 2020 году АО «Подгоренское ПАТП» п</w:t>
      </w:r>
      <w:r w:rsidRPr="005D08A9">
        <w:rPr>
          <w:rFonts w:ascii="Times New Roman" w:hAnsi="Times New Roman" w:cs="Times New Roman"/>
          <w:sz w:val="28"/>
          <w:szCs w:val="28"/>
          <w:lang w:eastAsia="ar-SA"/>
        </w:rPr>
        <w:t xml:space="preserve">еревезено 162 тыс. пассажиров </w:t>
      </w:r>
      <w:r w:rsidRPr="005D08A9">
        <w:rPr>
          <w:rFonts w:ascii="Times New Roman" w:hAnsi="Times New Roman" w:cs="Times New Roman"/>
          <w:i/>
          <w:sz w:val="28"/>
          <w:szCs w:val="28"/>
          <w:lang w:eastAsia="ar-SA"/>
        </w:rPr>
        <w:t>(2019 год -240 тысяч пассажиров),</w:t>
      </w:r>
      <w:r w:rsidRPr="005D08A9">
        <w:rPr>
          <w:rFonts w:ascii="Times New Roman" w:hAnsi="Times New Roman" w:cs="Times New Roman"/>
          <w:sz w:val="28"/>
          <w:szCs w:val="28"/>
          <w:lang w:eastAsia="ar-SA"/>
        </w:rPr>
        <w:t xml:space="preserve"> что составляет 67,5%  к соответствующему периоду 2019 года. За год выполнено 20 625 (2019 год -23 316 рейсов).</w:t>
      </w:r>
    </w:p>
    <w:p w:rsidR="005D08A9" w:rsidRPr="005D08A9" w:rsidRDefault="005D08A9" w:rsidP="005D0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08A9">
        <w:rPr>
          <w:rFonts w:ascii="Times New Roman" w:hAnsi="Times New Roman" w:cs="Times New Roman"/>
          <w:sz w:val="28"/>
          <w:szCs w:val="28"/>
          <w:lang w:eastAsia="ar-SA"/>
        </w:rPr>
        <w:t xml:space="preserve">Численность работников предприятия - 28 человек, средняя зарплата -17175 рублей  </w:t>
      </w:r>
      <w:r w:rsidRPr="005D08A9">
        <w:rPr>
          <w:rFonts w:ascii="Times New Roman" w:hAnsi="Times New Roman" w:cs="Times New Roman"/>
          <w:i/>
          <w:sz w:val="28"/>
          <w:szCs w:val="28"/>
          <w:lang w:eastAsia="ar-SA"/>
        </w:rPr>
        <w:t>(2019 год - 16950 рублей).</w:t>
      </w:r>
    </w:p>
    <w:p w:rsidR="005D08A9" w:rsidRPr="005D08A9" w:rsidRDefault="005D08A9" w:rsidP="005D0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08A9">
        <w:rPr>
          <w:rFonts w:ascii="Times New Roman" w:hAnsi="Times New Roman" w:cs="Times New Roman"/>
          <w:sz w:val="28"/>
          <w:szCs w:val="28"/>
          <w:lang w:eastAsia="ar-SA"/>
        </w:rPr>
        <w:t xml:space="preserve">Учитывая сложную ситуацию на рынке </w:t>
      </w:r>
      <w:proofErr w:type="spellStart"/>
      <w:r w:rsidRPr="005D08A9">
        <w:rPr>
          <w:rFonts w:ascii="Times New Roman" w:hAnsi="Times New Roman" w:cs="Times New Roman"/>
          <w:sz w:val="28"/>
          <w:szCs w:val="28"/>
          <w:lang w:eastAsia="ar-SA"/>
        </w:rPr>
        <w:t>пассажироперевозок</w:t>
      </w:r>
      <w:proofErr w:type="spellEnd"/>
      <w:r w:rsidRPr="005D08A9">
        <w:rPr>
          <w:rFonts w:ascii="Times New Roman" w:hAnsi="Times New Roman" w:cs="Times New Roman"/>
          <w:sz w:val="28"/>
          <w:szCs w:val="28"/>
          <w:lang w:eastAsia="ar-SA"/>
        </w:rPr>
        <w:t>, было принято решение о субсидировании отдельных маршрутов. Так в 2020 году за счет средств Подгоренского городского поселения  было выделено 600 тыс. руб. В текущем году субсидирование запланировано в таком же объеме.</w:t>
      </w:r>
    </w:p>
    <w:p w:rsidR="005D08A9" w:rsidRPr="005D08A9" w:rsidRDefault="005D08A9" w:rsidP="005D08A9">
      <w:pPr>
        <w:spacing w:after="0" w:line="360" w:lineRule="auto"/>
        <w:ind w:right="27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областной программы обновления транспортных средств пассажирских автотранспортных предприятий, в целях обеспечения 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пассажироперевозок</w:t>
      </w:r>
      <w:proofErr w:type="spellEnd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района для Подгоренского ПАТП за счет средств областного бюджета приобретено 2 автобуса марки ПАЗ 32054 на общую сумму 3,5  млн.  рублей. </w:t>
      </w:r>
    </w:p>
    <w:p w:rsidR="005D08A9" w:rsidRPr="005D08A9" w:rsidRDefault="005D08A9" w:rsidP="005D08A9">
      <w:pPr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08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Культура и спорт </w:t>
      </w:r>
    </w:p>
    <w:p w:rsidR="005D08A9" w:rsidRPr="005D08A9" w:rsidRDefault="005D08A9" w:rsidP="005D08A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A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95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A9" w:rsidRPr="005D08A9" w:rsidRDefault="005D08A9" w:rsidP="005D08A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A9">
        <w:rPr>
          <w:rFonts w:ascii="Times New Roman" w:hAnsi="Times New Roman" w:cs="Times New Roman"/>
          <w:sz w:val="28"/>
          <w:szCs w:val="28"/>
        </w:rPr>
        <w:tab/>
        <w:t xml:space="preserve">Для развития культурного и спортивного досуга на территории Подгоренского городского поселения израсходовано 16,9 </w:t>
      </w: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 рублей, в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средств областного бюджета 0,3 млн.  рублей. </w:t>
      </w:r>
      <w:r w:rsidRPr="005D08A9">
        <w:rPr>
          <w:rFonts w:ascii="Times New Roman" w:eastAsia="Calibri" w:hAnsi="Times New Roman" w:cs="Times New Roman"/>
          <w:bCs/>
          <w:i/>
          <w:sz w:val="28"/>
          <w:szCs w:val="28"/>
        </w:rPr>
        <w:t>(2019 год – 17,7</w:t>
      </w:r>
      <w:r w:rsidRPr="005D08A9">
        <w:rPr>
          <w:rFonts w:ascii="Times New Roman" w:eastAsia="Calibri" w:hAnsi="Times New Roman" w:cs="Times New Roman"/>
          <w:i/>
          <w:sz w:val="28"/>
          <w:szCs w:val="28"/>
        </w:rPr>
        <w:t xml:space="preserve"> млн. руб</w:t>
      </w:r>
      <w:proofErr w:type="gramStart"/>
      <w:r w:rsidRPr="005D08A9">
        <w:rPr>
          <w:rFonts w:ascii="Times New Roman" w:eastAsia="Calibri" w:hAnsi="Times New Roman" w:cs="Times New Roman"/>
          <w:i/>
          <w:sz w:val="28"/>
          <w:szCs w:val="28"/>
        </w:rPr>
        <w:t>..)</w:t>
      </w:r>
      <w:proofErr w:type="gramEnd"/>
    </w:p>
    <w:p w:rsidR="005D08A9" w:rsidRPr="005D08A9" w:rsidRDefault="005D08A9" w:rsidP="005D08A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A9">
        <w:rPr>
          <w:rFonts w:ascii="Times New Roman" w:hAnsi="Times New Roman" w:cs="Times New Roman"/>
          <w:sz w:val="28"/>
          <w:szCs w:val="28"/>
        </w:rPr>
        <w:tab/>
        <w:t xml:space="preserve">На развитие культуры на территории Подгоренского городского поселения израсходовано 4,7 </w:t>
      </w: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 рублей,  </w:t>
      </w:r>
      <w:r w:rsidRPr="005D08A9">
        <w:rPr>
          <w:rFonts w:ascii="Times New Roman" w:hAnsi="Times New Roman" w:cs="Times New Roman"/>
          <w:sz w:val="28"/>
          <w:szCs w:val="28"/>
        </w:rPr>
        <w:t>на обеспечение деятельности культурно-досугового центра и библиотечного обслуживания населения Подгоренского городского поселения.</w:t>
      </w:r>
    </w:p>
    <w:p w:rsidR="005D08A9" w:rsidRPr="005D08A9" w:rsidRDefault="005D08A9" w:rsidP="005D08A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A9">
        <w:rPr>
          <w:rFonts w:ascii="Times New Roman" w:hAnsi="Times New Roman" w:cs="Times New Roman"/>
          <w:sz w:val="28"/>
          <w:szCs w:val="28"/>
        </w:rPr>
        <w:tab/>
        <w:t xml:space="preserve">На развитие физической культуры и массового спорта на территории поселения, израсходовано 12,2 </w:t>
      </w: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 рублей</w:t>
      </w:r>
      <w:r w:rsidRPr="005D08A9">
        <w:rPr>
          <w:rFonts w:ascii="Times New Roman" w:hAnsi="Times New Roman" w:cs="Times New Roman"/>
          <w:sz w:val="28"/>
          <w:szCs w:val="28"/>
        </w:rPr>
        <w:t xml:space="preserve">, </w:t>
      </w: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средств областного бюджета 0,3 млн.  рублей. </w:t>
      </w:r>
      <w:r w:rsidRPr="005D08A9">
        <w:rPr>
          <w:rFonts w:ascii="Times New Roman" w:hAnsi="Times New Roman" w:cs="Times New Roman"/>
          <w:sz w:val="28"/>
          <w:szCs w:val="28"/>
        </w:rPr>
        <w:t xml:space="preserve">Денежные средства направлены на обеспечение деятельности автономного учреждения городского поселения в сфере физической культуры и спорта. </w:t>
      </w:r>
      <w:proofErr w:type="gramStart"/>
      <w:r w:rsidRPr="005D08A9">
        <w:rPr>
          <w:rFonts w:ascii="Times New Roman" w:hAnsi="Times New Roman" w:cs="Times New Roman"/>
          <w:sz w:val="28"/>
          <w:szCs w:val="28"/>
        </w:rPr>
        <w:t xml:space="preserve">На капитальный ремонт системы наружного освещения спортивного объекта </w:t>
      </w:r>
      <w:proofErr w:type="spellStart"/>
      <w:r w:rsidRPr="005D08A9">
        <w:rPr>
          <w:rFonts w:ascii="Times New Roman" w:hAnsi="Times New Roman" w:cs="Times New Roman"/>
          <w:sz w:val="28"/>
          <w:szCs w:val="28"/>
        </w:rPr>
        <w:t>спортядро</w:t>
      </w:r>
      <w:proofErr w:type="spellEnd"/>
      <w:r w:rsidRPr="005D08A9">
        <w:rPr>
          <w:rFonts w:ascii="Times New Roman" w:hAnsi="Times New Roman" w:cs="Times New Roman"/>
          <w:sz w:val="28"/>
          <w:szCs w:val="28"/>
        </w:rPr>
        <w:t xml:space="preserve"> и капитальный ремонт системы освещения в игровом зале и входной группы в МАУ  ФОК «Антарес» направлено 0,7 </w:t>
      </w: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 рублей, в </w:t>
      </w:r>
      <w:proofErr w:type="spellStart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 областного бюджета 0,3 млн.  рублей.</w:t>
      </w:r>
      <w:r w:rsidRPr="005D08A9">
        <w:rPr>
          <w:rFonts w:ascii="Times New Roman" w:hAnsi="Times New Roman" w:cs="Times New Roman"/>
          <w:sz w:val="28"/>
          <w:szCs w:val="28"/>
        </w:rPr>
        <w:t>, а также  выделена субсидия Благотворительному фонду Подгоренского района Воронежской области «Чистое сердце» в размере 400,0 тыс. руб.</w:t>
      </w:r>
      <w:proofErr w:type="gramEnd"/>
    </w:p>
    <w:p w:rsidR="005D08A9" w:rsidRPr="005D08A9" w:rsidRDefault="005D08A9" w:rsidP="005D08A9">
      <w:pPr>
        <w:spacing w:before="210" w:after="210" w:line="29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Бюджетная политика</w:t>
      </w:r>
    </w:p>
    <w:p w:rsidR="005D08A9" w:rsidRPr="005D08A9" w:rsidRDefault="008958F2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D08A9" w:rsidRPr="005D08A9" w:rsidRDefault="005D08A9" w:rsidP="005D08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2020 год очень сложный год для экономики. Бюджетная политика  Подгоренского городского в значительной степени зависит от экономической политики, проводимой на федеральном и региональном уровнях. Бюджет – основной показатель развития, ведь при наличии средств можно с положительной отметкой выполнять поставленные задачи во всех отраслях. </w:t>
      </w:r>
    </w:p>
    <w:p w:rsidR="005D08A9" w:rsidRPr="005D08A9" w:rsidRDefault="005D08A9" w:rsidP="005D08A9">
      <w:pPr>
        <w:tabs>
          <w:tab w:val="left" w:pos="709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8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0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Подгоренского городского поселения Подгоренского муниципального района Воронежской области за 2020 год исполнен по доходам в сумме </w:t>
      </w: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92836,1 тыс. рублей. (71586,5 тыс. рублей было в 2019 году) </w:t>
      </w: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или 129,6 % в сопоставлении с прошлым годом</w:t>
      </w:r>
      <w:r w:rsidRPr="005D0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 расходам в сумме </w:t>
      </w: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88073,9 тыс. рублей. (75207,6  тыс. рублей было в 2019 году) или 117 % в сопоставлении с прошлым годом</w:t>
      </w:r>
      <w:r w:rsidRPr="005D08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D0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Профицит по исполнению бюджета  составил  </w:t>
      </w: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4762,2 тыс. рублей.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2020 году  получены собственные доходы в сумме </w:t>
      </w:r>
      <w:proofErr w:type="spellStart"/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38448,4тыс</w:t>
      </w:r>
      <w:proofErr w:type="spellEnd"/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рублей (34615,0 тыс. рублей в 2019 году), что составляет 111 % к прошлому году.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4779,4 тыс. рублей увеличились налоговые поступления в бюджет  Подгоренского городского поселения  по сравнению с 2019 годом за счет увеличения поступлений земельного налога от физических и юридических лиц и налога на имущество лиц.</w:t>
      </w:r>
    </w:p>
    <w:p w:rsidR="005D08A9" w:rsidRPr="005D08A9" w:rsidRDefault="008958F2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бюджета: 41,4 % собственный доход, 58,6% безвозмездные поступления из федерального и регионального бюджетов в качестве субсидий.</w:t>
      </w:r>
      <w:proofErr w:type="gramEnd"/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источники поступления бюджета: </w:t>
      </w:r>
    </w:p>
    <w:p w:rsidR="005D08A9" w:rsidRPr="005D08A9" w:rsidRDefault="005D08A9" w:rsidP="005D08A9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Земельный налог с физических и юридических лиц. 40 % от общего объема поступлений доходов</w:t>
      </w:r>
    </w:p>
    <w:p w:rsidR="005D08A9" w:rsidRPr="005D08A9" w:rsidRDefault="005D08A9" w:rsidP="005D08A9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 на доходы физических лиц – 33 % от общего объема поступлений</w:t>
      </w:r>
    </w:p>
    <w:p w:rsidR="005D08A9" w:rsidRPr="005D08A9" w:rsidRDefault="005D08A9" w:rsidP="005D08A9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 на имущество физических лиц -9%</w:t>
      </w:r>
    </w:p>
    <w:p w:rsidR="005D08A9" w:rsidRPr="005D08A9" w:rsidRDefault="005D08A9" w:rsidP="005D0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Подгоренского  городского поселения  разработаны и действуют 2 муниципальные  программы. Расходы по ним составили 88073,9 </w:t>
      </w:r>
      <w:proofErr w:type="spellStart"/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</w:t>
      </w:r>
      <w:proofErr w:type="spellEnd"/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D08A9" w:rsidRPr="005D08A9" w:rsidRDefault="008958F2" w:rsidP="005D08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7" w:name="_GoBack"/>
      <w:bookmarkEnd w:id="7"/>
    </w:p>
    <w:p w:rsidR="005D08A9" w:rsidRPr="005D08A9" w:rsidRDefault="005D08A9" w:rsidP="005D08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8A9">
        <w:rPr>
          <w:rFonts w:ascii="Times New Roman" w:hAnsi="Times New Roman" w:cs="Times New Roman"/>
          <w:color w:val="000000" w:themeColor="text1"/>
          <w:sz w:val="28"/>
          <w:szCs w:val="28"/>
        </w:rPr>
        <w:t>Расходы городского бюджета 2020 года составили в сумме                            88073,9 тыс. рублей.</w:t>
      </w:r>
    </w:p>
    <w:p w:rsidR="005D08A9" w:rsidRPr="005D08A9" w:rsidRDefault="005D08A9" w:rsidP="005D08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Наибольший удельный вес в структуре расходов, как и в прежние годы, занимают расходы на жилищно-коммунальное хозяйство: в 2020 году </w:t>
      </w:r>
      <w:r w:rsidRPr="005D0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составили 25698,3 </w:t>
      </w: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рублей, на 15,3 тыс. рублей меньше  к уровню прошлого года или 62,6%.</w:t>
      </w:r>
    </w:p>
    <w:p w:rsidR="005D08A9" w:rsidRPr="005D08A9" w:rsidRDefault="005D08A9" w:rsidP="005D08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физическую культуру и спорт расходы составили 12262,0 </w:t>
      </w: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 на 574,4 тыс. рублей меньше  к уровню прошлого года или 95,5%.</w:t>
      </w:r>
    </w:p>
    <w:p w:rsidR="005D08A9" w:rsidRPr="005D08A9" w:rsidRDefault="005D08A9" w:rsidP="005D08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национальную экономику расходы составили 43299,7 </w:t>
      </w: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 на 28433,0 тыс. рублей больше  к уровню прошлого года или 291%.</w:t>
      </w:r>
    </w:p>
    <w:p w:rsidR="005D08A9" w:rsidRPr="005D08A9" w:rsidRDefault="005D08A9" w:rsidP="005D08A9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культуру – расходы составили 213,0 </w:t>
      </w: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 на 574,4 тыс. рублей меньше  к уровню прошлого года или 95,7%.</w:t>
      </w:r>
    </w:p>
    <w:p w:rsidR="005D08A9" w:rsidRPr="005D08A9" w:rsidRDefault="005D08A9" w:rsidP="005D08A9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общегосударственные вопросы расходы составили 1364,9 </w:t>
      </w: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 на 489,8 тыс. рублей больше  к уровню прошлого года или 156%.</w:t>
      </w:r>
    </w:p>
    <w:p w:rsidR="005D08A9" w:rsidRPr="005D08A9" w:rsidRDefault="005D08A9" w:rsidP="005D08A9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национальную оборону – расходы составили 440,2 </w:t>
      </w:r>
      <w:r w:rsidRPr="005D0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 на 46,4 тыс. рублей больше  к уровню прошлого года или 89,5%.</w:t>
      </w:r>
    </w:p>
    <w:p w:rsidR="005D08A9" w:rsidRPr="005D08A9" w:rsidRDefault="005D08A9" w:rsidP="005D08A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8A9" w:rsidRPr="005D08A9" w:rsidRDefault="005D08A9" w:rsidP="005D08A9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D08A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ЗАКЛЮЧИТЕЛЬНАЯ ЧАСТЬ</w:t>
      </w:r>
    </w:p>
    <w:p w:rsidR="005D08A9" w:rsidRPr="005D08A9" w:rsidRDefault="005D08A9" w:rsidP="005D08A9">
      <w:pPr>
        <w:spacing w:before="210" w:after="21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общие итоги, можно с уверенностью сказать, что  в 2020 году нами проделана большая работы и достигнуты определенные положительные результаты.</w:t>
      </w:r>
    </w:p>
    <w:p w:rsidR="005D08A9" w:rsidRPr="005D08A9" w:rsidRDefault="005D08A9" w:rsidP="005D08A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направлениями в работе в 2021 году останутся:</w:t>
      </w:r>
    </w:p>
    <w:p w:rsidR="005D08A9" w:rsidRPr="005D08A9" w:rsidRDefault="005D08A9" w:rsidP="005D08A9">
      <w:pPr>
        <w:spacing w:after="15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дополнительных средств, путем обеспечения участия поселения в региональных и федеральных программах;</w:t>
      </w: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сокращение роста недоимки по налоговым и неналоговым платежам;</w:t>
      </w: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принятие мер по оптимизации бюджетных расходов;</w:t>
      </w: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эффективности использования муниципального имущества;</w:t>
      </w: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работа по развитию деятельности </w:t>
      </w:r>
      <w:proofErr w:type="spellStart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ТОСов</w:t>
      </w:r>
      <w:proofErr w:type="spellEnd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08A9" w:rsidRPr="005D08A9" w:rsidRDefault="005D08A9" w:rsidP="005D08A9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капитальный ремонт многоквартирных жилых домов на территории городского поселения;</w:t>
      </w:r>
    </w:p>
    <w:p w:rsidR="005D08A9" w:rsidRPr="005D08A9" w:rsidRDefault="005D08A9" w:rsidP="005D08A9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автомобильных дорог местного значения;</w:t>
      </w:r>
    </w:p>
    <w:p w:rsidR="005D08A9" w:rsidRPr="005D08A9" w:rsidRDefault="005D08A9" w:rsidP="005D08A9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благоустройство дворовых территорий городского поселения в рамках </w:t>
      </w:r>
      <w:proofErr w:type="gramStart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proofErr w:type="gramEnd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</w:t>
      </w: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комфортной городской среды»;</w:t>
      </w:r>
    </w:p>
    <w:p w:rsidR="005D08A9" w:rsidRPr="005D08A9" w:rsidRDefault="005D08A9" w:rsidP="005D08A9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подготовка ПСД на реконструкцию  2 котельных в </w:t>
      </w:r>
      <w:proofErr w:type="spellStart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Подгоренский и установку 2 </w:t>
      </w:r>
      <w:proofErr w:type="spellStart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блочно</w:t>
      </w:r>
      <w:proofErr w:type="spellEnd"/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-модульных котельных в сл. Подгорное;</w:t>
      </w:r>
    </w:p>
    <w:p w:rsidR="005D08A9" w:rsidRPr="005D08A9" w:rsidRDefault="005D08A9" w:rsidP="005D08A9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D08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целевой государственной программе  Воронежской области по ремонту очистных сооружений.</w:t>
      </w:r>
    </w:p>
    <w:p w:rsidR="005D08A9" w:rsidRPr="005D08A9" w:rsidRDefault="005D08A9" w:rsidP="005D08A9">
      <w:pPr>
        <w:spacing w:before="210" w:after="21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ВНИМАНИЕ!</w:t>
      </w: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Default="005D08A9">
      <w:pPr>
        <w:rPr>
          <w:sz w:val="26"/>
          <w:szCs w:val="26"/>
        </w:rPr>
      </w:pPr>
    </w:p>
    <w:p w:rsidR="005D08A9" w:rsidRPr="00D4541F" w:rsidRDefault="005D08A9">
      <w:pPr>
        <w:rPr>
          <w:sz w:val="26"/>
          <w:szCs w:val="26"/>
        </w:rPr>
      </w:pPr>
    </w:p>
    <w:sectPr w:rsidR="005D08A9" w:rsidRPr="00D4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7174"/>
    <w:multiLevelType w:val="multilevel"/>
    <w:tmpl w:val="8E54D4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3D"/>
    <w:rsid w:val="00566D60"/>
    <w:rsid w:val="005D08A9"/>
    <w:rsid w:val="0074328E"/>
    <w:rsid w:val="007B58F3"/>
    <w:rsid w:val="008958F2"/>
    <w:rsid w:val="00A47657"/>
    <w:rsid w:val="00B31AF7"/>
    <w:rsid w:val="00CD6C04"/>
    <w:rsid w:val="00D4541F"/>
    <w:rsid w:val="00DF5F92"/>
    <w:rsid w:val="00E230F8"/>
    <w:rsid w:val="00F10592"/>
    <w:rsid w:val="00F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F3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8F3"/>
    <w:rPr>
      <w:rFonts w:ascii="Tahoma" w:eastAsiaTheme="minorHAnsi" w:hAnsi="Tahoma" w:cs="Tahoma"/>
      <w:sz w:val="16"/>
      <w:szCs w:val="16"/>
    </w:rPr>
  </w:style>
  <w:style w:type="table" w:styleId="a7">
    <w:name w:val="Table Grid"/>
    <w:basedOn w:val="a1"/>
    <w:uiPriority w:val="59"/>
    <w:rsid w:val="005D08A9"/>
    <w:pPr>
      <w:widowControl/>
    </w:pPr>
    <w:rPr>
      <w:rFonts w:ascii="Times New Roman" w:eastAsiaTheme="minorHAnsi" w:hAnsi="Times New Roman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5D08A9"/>
    <w:pPr>
      <w:widowControl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F3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8F3"/>
    <w:rPr>
      <w:rFonts w:ascii="Tahoma" w:eastAsiaTheme="minorHAnsi" w:hAnsi="Tahoma" w:cs="Tahoma"/>
      <w:sz w:val="16"/>
      <w:szCs w:val="16"/>
    </w:rPr>
  </w:style>
  <w:style w:type="table" w:styleId="a7">
    <w:name w:val="Table Grid"/>
    <w:basedOn w:val="a1"/>
    <w:uiPriority w:val="59"/>
    <w:rsid w:val="005D08A9"/>
    <w:pPr>
      <w:widowControl/>
    </w:pPr>
    <w:rPr>
      <w:rFonts w:ascii="Times New Roman" w:eastAsiaTheme="minorHAnsi" w:hAnsi="Times New Roman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5D08A9"/>
    <w:pPr>
      <w:widowControl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Лиморов</dc:creator>
  <cp:keywords/>
  <dc:description/>
  <cp:lastModifiedBy>Александр А. Лиморов</cp:lastModifiedBy>
  <cp:revision>5</cp:revision>
  <cp:lastPrinted>2021-03-19T05:56:00Z</cp:lastPrinted>
  <dcterms:created xsi:type="dcterms:W3CDTF">2021-03-18T07:03:00Z</dcterms:created>
  <dcterms:modified xsi:type="dcterms:W3CDTF">2021-03-19T05:57:00Z</dcterms:modified>
</cp:coreProperties>
</file>