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FE" w:rsidRDefault="004A72FF" w:rsidP="00B6622F">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66EFE" w:rsidRDefault="004D77DB" w:rsidP="004D77DB">
      <w:pPr>
        <w:spacing w:after="0" w:line="240" w:lineRule="auto"/>
        <w:jc w:val="center"/>
        <w:rPr>
          <w:rFonts w:ascii="Times New Roman" w:eastAsia="Times New Roman" w:hAnsi="Times New Roman" w:cs="Times New Roman"/>
          <w:b/>
          <w:sz w:val="28"/>
          <w:szCs w:val="28"/>
          <w:lang w:eastAsia="ru-RU"/>
        </w:rPr>
      </w:pPr>
      <w:r>
        <w:rPr>
          <w:b/>
          <w:noProof/>
          <w:lang w:eastAsia="ru-RU"/>
        </w:rPr>
        <w:drawing>
          <wp:inline distT="0" distB="0" distL="0" distR="0" wp14:anchorId="56213C0E" wp14:editId="5409BABA">
            <wp:extent cx="6858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p>
    <w:p w:rsidR="00D66EFE" w:rsidRDefault="00D66EFE" w:rsidP="00B6622F">
      <w:pPr>
        <w:spacing w:after="0" w:line="240" w:lineRule="auto"/>
        <w:jc w:val="right"/>
        <w:rPr>
          <w:rFonts w:ascii="Times New Roman" w:eastAsia="Times New Roman" w:hAnsi="Times New Roman" w:cs="Times New Roman"/>
          <w:b/>
          <w:sz w:val="28"/>
          <w:szCs w:val="28"/>
          <w:lang w:eastAsia="ru-RU"/>
        </w:rPr>
      </w:pPr>
    </w:p>
    <w:p w:rsidR="00D66EFE" w:rsidRDefault="00D66EFE" w:rsidP="00B6622F">
      <w:pPr>
        <w:spacing w:after="0" w:line="240" w:lineRule="auto"/>
        <w:jc w:val="right"/>
        <w:rPr>
          <w:rFonts w:ascii="Times New Roman" w:eastAsia="Times New Roman" w:hAnsi="Times New Roman" w:cs="Times New Roman"/>
          <w:b/>
          <w:sz w:val="28"/>
          <w:szCs w:val="28"/>
          <w:lang w:eastAsia="ru-RU"/>
        </w:rPr>
      </w:pPr>
    </w:p>
    <w:p w:rsidR="00D66EFE" w:rsidRPr="00D66EFE" w:rsidRDefault="00D66EFE" w:rsidP="00D66EFE">
      <w:pPr>
        <w:spacing w:after="0" w:line="240" w:lineRule="auto"/>
        <w:jc w:val="center"/>
        <w:rPr>
          <w:rFonts w:ascii="Times New Roman" w:eastAsia="Times New Roman" w:hAnsi="Times New Roman" w:cs="Times New Roman"/>
          <w:b/>
          <w:sz w:val="24"/>
          <w:szCs w:val="20"/>
          <w:lang w:eastAsia="ru-RU"/>
        </w:rPr>
      </w:pPr>
      <w:r w:rsidRPr="00D66EFE">
        <w:rPr>
          <w:rFonts w:ascii="Times New Roman" w:eastAsia="Times New Roman" w:hAnsi="Times New Roman" w:cs="Times New Roman"/>
          <w:b/>
          <w:sz w:val="24"/>
          <w:szCs w:val="20"/>
          <w:lang w:eastAsia="ru-RU"/>
        </w:rPr>
        <w:t xml:space="preserve">СОВЕТ НАРОДНЫХ ДЕПУТАТОВ </w:t>
      </w:r>
    </w:p>
    <w:p w:rsidR="00D66EFE" w:rsidRPr="00D66EFE" w:rsidRDefault="00D66EFE" w:rsidP="00D66EFE">
      <w:pPr>
        <w:spacing w:after="0" w:line="240" w:lineRule="auto"/>
        <w:jc w:val="center"/>
        <w:rPr>
          <w:rFonts w:ascii="Times New Roman" w:eastAsia="Times New Roman" w:hAnsi="Times New Roman" w:cs="Times New Roman"/>
          <w:b/>
          <w:sz w:val="24"/>
          <w:szCs w:val="24"/>
          <w:lang w:eastAsia="ru-RU"/>
        </w:rPr>
      </w:pPr>
      <w:r w:rsidRPr="00D66EFE">
        <w:rPr>
          <w:rFonts w:ascii="Times New Roman" w:eastAsia="Times New Roman" w:hAnsi="Times New Roman" w:cs="Times New Roman"/>
          <w:b/>
          <w:sz w:val="24"/>
          <w:szCs w:val="20"/>
          <w:lang w:eastAsia="ru-RU"/>
        </w:rPr>
        <w:t>ПОДГОРЕНСКОГО ГОРОДСКОГО  ПОСЕЛЕНИЯ</w:t>
      </w:r>
    </w:p>
    <w:p w:rsidR="00D66EFE" w:rsidRPr="00D66EFE" w:rsidRDefault="00D66EFE" w:rsidP="00D66EFE">
      <w:pPr>
        <w:spacing w:after="0" w:line="240" w:lineRule="auto"/>
        <w:jc w:val="center"/>
        <w:rPr>
          <w:rFonts w:ascii="Times New Roman" w:eastAsia="Times New Roman" w:hAnsi="Times New Roman" w:cs="Times New Roman"/>
          <w:b/>
          <w:sz w:val="24"/>
          <w:szCs w:val="24"/>
          <w:lang w:eastAsia="ru-RU"/>
        </w:rPr>
      </w:pPr>
      <w:r w:rsidRPr="00D66EFE">
        <w:rPr>
          <w:rFonts w:ascii="Times New Roman" w:eastAsia="Times New Roman" w:hAnsi="Times New Roman" w:cs="Times New Roman"/>
          <w:b/>
          <w:sz w:val="24"/>
          <w:szCs w:val="24"/>
          <w:lang w:eastAsia="ru-RU"/>
        </w:rPr>
        <w:t>ПОДГОРЕНСКОГО  МУНИЦИПАЛЬНОГО РАЙОНА</w:t>
      </w:r>
    </w:p>
    <w:p w:rsidR="00D66EFE" w:rsidRPr="00D66EFE" w:rsidRDefault="00D66EFE" w:rsidP="00D66EFE">
      <w:pPr>
        <w:spacing w:after="0" w:line="240" w:lineRule="auto"/>
        <w:jc w:val="center"/>
        <w:rPr>
          <w:rFonts w:ascii="Times New Roman" w:eastAsia="Times New Roman" w:hAnsi="Times New Roman" w:cs="Times New Roman"/>
          <w:b/>
          <w:sz w:val="24"/>
          <w:szCs w:val="24"/>
          <w:lang w:eastAsia="ru-RU"/>
        </w:rPr>
      </w:pPr>
      <w:r w:rsidRPr="00D66EFE">
        <w:rPr>
          <w:rFonts w:ascii="Times New Roman" w:eastAsia="Times New Roman" w:hAnsi="Times New Roman" w:cs="Times New Roman"/>
          <w:b/>
          <w:sz w:val="24"/>
          <w:szCs w:val="24"/>
          <w:lang w:eastAsia="ru-RU"/>
        </w:rPr>
        <w:t>ВОРОНЕЖСКОЙ ОБЛАСТИ</w:t>
      </w:r>
    </w:p>
    <w:p w:rsidR="00D66EFE" w:rsidRPr="00D66EFE" w:rsidRDefault="00D66EFE" w:rsidP="00D66EFE">
      <w:pPr>
        <w:spacing w:after="0" w:line="240" w:lineRule="auto"/>
        <w:rPr>
          <w:rFonts w:ascii="Times New Roman" w:eastAsia="Times New Roman" w:hAnsi="Times New Roman" w:cs="Times New Roman"/>
          <w:sz w:val="24"/>
          <w:szCs w:val="24"/>
          <w:lang w:eastAsia="ru-RU"/>
        </w:rPr>
      </w:pPr>
    </w:p>
    <w:p w:rsidR="00D66EFE" w:rsidRPr="00D66EFE" w:rsidRDefault="00D66EFE" w:rsidP="00D66EFE">
      <w:pPr>
        <w:spacing w:after="0" w:line="240" w:lineRule="auto"/>
        <w:jc w:val="center"/>
        <w:rPr>
          <w:rFonts w:ascii="Times New Roman" w:eastAsia="Times New Roman" w:hAnsi="Times New Roman" w:cs="Times New Roman"/>
          <w:b/>
          <w:sz w:val="28"/>
          <w:szCs w:val="28"/>
          <w:lang w:eastAsia="ru-RU"/>
        </w:rPr>
      </w:pPr>
      <w:r w:rsidRPr="00D66EFE">
        <w:rPr>
          <w:rFonts w:ascii="Times New Roman" w:eastAsia="Times New Roman" w:hAnsi="Times New Roman" w:cs="Times New Roman"/>
          <w:b/>
          <w:sz w:val="28"/>
          <w:szCs w:val="28"/>
          <w:lang w:eastAsia="ru-RU"/>
        </w:rPr>
        <w:t>РЕШЕНИЕ</w:t>
      </w:r>
    </w:p>
    <w:p w:rsidR="00D66EFE" w:rsidRPr="00D66EFE" w:rsidRDefault="00D66EFE" w:rsidP="00D66EFE">
      <w:pPr>
        <w:spacing w:after="0" w:line="240" w:lineRule="auto"/>
        <w:jc w:val="center"/>
        <w:rPr>
          <w:rFonts w:ascii="Times New Roman" w:eastAsia="Times New Roman" w:hAnsi="Times New Roman" w:cs="Times New Roman"/>
          <w:b/>
          <w:sz w:val="24"/>
          <w:szCs w:val="24"/>
          <w:lang w:eastAsia="ru-RU"/>
        </w:rPr>
      </w:pPr>
    </w:p>
    <w:p w:rsidR="00D66EFE" w:rsidRPr="00D66EFE" w:rsidRDefault="00D66EFE" w:rsidP="00D66EF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w:t>
      </w:r>
      <w:r w:rsidR="004A72FF">
        <w:rPr>
          <w:rFonts w:ascii="Times New Roman" w:eastAsia="Times New Roman" w:hAnsi="Times New Roman" w:cs="Times New Roman"/>
          <w:sz w:val="24"/>
          <w:szCs w:val="24"/>
          <w:u w:val="single"/>
          <w:lang w:eastAsia="ru-RU"/>
        </w:rPr>
        <w:t>16</w:t>
      </w:r>
      <w:r>
        <w:rPr>
          <w:rFonts w:ascii="Times New Roman" w:eastAsia="Times New Roman" w:hAnsi="Times New Roman" w:cs="Times New Roman"/>
          <w:sz w:val="24"/>
          <w:szCs w:val="24"/>
          <w:u w:val="single"/>
          <w:lang w:eastAsia="ru-RU"/>
        </w:rPr>
        <w:t xml:space="preserve"> </w:t>
      </w:r>
      <w:r w:rsidRPr="00D66EFE">
        <w:rPr>
          <w:rFonts w:ascii="Times New Roman" w:eastAsia="Times New Roman" w:hAnsi="Times New Roman" w:cs="Times New Roman"/>
          <w:sz w:val="24"/>
          <w:szCs w:val="24"/>
          <w:u w:val="single"/>
          <w:lang w:eastAsia="ru-RU"/>
        </w:rPr>
        <w:t xml:space="preserve"> октября  20</w:t>
      </w:r>
      <w:r>
        <w:rPr>
          <w:rFonts w:ascii="Times New Roman" w:eastAsia="Times New Roman" w:hAnsi="Times New Roman" w:cs="Times New Roman"/>
          <w:sz w:val="24"/>
          <w:szCs w:val="24"/>
          <w:u w:val="single"/>
          <w:lang w:eastAsia="ru-RU"/>
        </w:rPr>
        <w:t xml:space="preserve">20 </w:t>
      </w:r>
      <w:r w:rsidRPr="00D66EFE">
        <w:rPr>
          <w:rFonts w:ascii="Times New Roman" w:eastAsia="Times New Roman" w:hAnsi="Times New Roman" w:cs="Times New Roman"/>
          <w:sz w:val="24"/>
          <w:szCs w:val="24"/>
          <w:u w:val="single"/>
          <w:lang w:eastAsia="ru-RU"/>
        </w:rPr>
        <w:t xml:space="preserve"> года № </w:t>
      </w:r>
      <w:r w:rsidR="004A72FF">
        <w:rPr>
          <w:rFonts w:ascii="Times New Roman" w:eastAsia="Times New Roman" w:hAnsi="Times New Roman" w:cs="Times New Roman"/>
          <w:sz w:val="24"/>
          <w:szCs w:val="24"/>
          <w:u w:val="single"/>
          <w:lang w:eastAsia="ru-RU"/>
        </w:rPr>
        <w:t>5</w:t>
      </w:r>
    </w:p>
    <w:p w:rsidR="00D66EFE" w:rsidRPr="00D66EFE" w:rsidRDefault="00D66EFE" w:rsidP="00D66EFE">
      <w:pPr>
        <w:spacing w:after="0" w:line="240" w:lineRule="auto"/>
        <w:jc w:val="both"/>
        <w:rPr>
          <w:rFonts w:ascii="Times New Roman" w:eastAsia="Times New Roman" w:hAnsi="Times New Roman" w:cs="Times New Roman"/>
          <w:b/>
          <w:sz w:val="24"/>
          <w:szCs w:val="24"/>
          <w:lang w:eastAsia="ru-RU"/>
        </w:rPr>
      </w:pPr>
      <w:r w:rsidRPr="00D66EFE">
        <w:rPr>
          <w:rFonts w:ascii="Times New Roman" w:eastAsia="Times New Roman" w:hAnsi="Times New Roman" w:cs="Times New Roman"/>
          <w:b/>
          <w:sz w:val="24"/>
          <w:szCs w:val="24"/>
          <w:lang w:eastAsia="ru-RU"/>
        </w:rPr>
        <w:t>п.г.т. Подгоренский</w:t>
      </w:r>
    </w:p>
    <w:p w:rsidR="00D66EFE" w:rsidRPr="00D66EFE" w:rsidRDefault="00D66EFE" w:rsidP="00D66EFE">
      <w:pPr>
        <w:spacing w:after="0" w:line="240" w:lineRule="auto"/>
        <w:jc w:val="both"/>
        <w:rPr>
          <w:rFonts w:ascii="Times New Roman" w:eastAsia="Times New Roman" w:hAnsi="Times New Roman" w:cs="Times New Roman"/>
          <w:b/>
          <w:sz w:val="24"/>
          <w:szCs w:val="24"/>
          <w:lang w:eastAsia="ru-RU"/>
        </w:rPr>
      </w:pPr>
    </w:p>
    <w:p w:rsidR="00D66EFE" w:rsidRPr="00D66EFE" w:rsidRDefault="00D66EFE" w:rsidP="00D66EFE">
      <w:pPr>
        <w:spacing w:after="0" w:line="240" w:lineRule="auto"/>
        <w:ind w:right="4820"/>
        <w:rPr>
          <w:rFonts w:ascii="Times New Roman" w:eastAsia="Times New Roman" w:hAnsi="Times New Roman" w:cs="Times New Roman"/>
          <w:sz w:val="24"/>
          <w:szCs w:val="24"/>
          <w:lang w:eastAsia="ru-RU"/>
        </w:rPr>
      </w:pPr>
      <w:r w:rsidRPr="00D66EFE">
        <w:rPr>
          <w:rFonts w:ascii="Times New Roman" w:eastAsia="Times New Roman" w:hAnsi="Times New Roman" w:cs="Times New Roman"/>
          <w:sz w:val="24"/>
          <w:szCs w:val="24"/>
          <w:lang w:eastAsia="ru-RU"/>
        </w:rPr>
        <w:t xml:space="preserve">  О формировании </w:t>
      </w:r>
      <w:proofErr w:type="gramStart"/>
      <w:r w:rsidRPr="00D66EFE">
        <w:rPr>
          <w:rFonts w:ascii="Times New Roman" w:eastAsia="Times New Roman" w:hAnsi="Times New Roman" w:cs="Times New Roman"/>
          <w:sz w:val="24"/>
          <w:szCs w:val="24"/>
          <w:lang w:eastAsia="ru-RU"/>
        </w:rPr>
        <w:t>состава постоянных депутатских комиссий Совета народных депутатов Подгоренского  городского   поселения Подгоренского муниципального района Воронежской  области</w:t>
      </w:r>
      <w:proofErr w:type="gramEnd"/>
      <w:r w:rsidRPr="00D66EFE">
        <w:rPr>
          <w:rFonts w:ascii="Times New Roman" w:eastAsia="Times New Roman" w:hAnsi="Times New Roman" w:cs="Times New Roman"/>
          <w:sz w:val="24"/>
          <w:szCs w:val="24"/>
          <w:lang w:eastAsia="ru-RU"/>
        </w:rPr>
        <w:t>.</w:t>
      </w:r>
    </w:p>
    <w:p w:rsidR="00D66EFE" w:rsidRPr="00D66EFE" w:rsidRDefault="00D66EFE" w:rsidP="00D66EFE">
      <w:pPr>
        <w:spacing w:after="0" w:line="240" w:lineRule="auto"/>
        <w:ind w:right="4820"/>
        <w:jc w:val="both"/>
        <w:rPr>
          <w:rFonts w:ascii="Times New Roman" w:eastAsia="Times New Roman" w:hAnsi="Times New Roman" w:cs="Times New Roman"/>
          <w:b/>
          <w:sz w:val="24"/>
          <w:szCs w:val="24"/>
          <w:lang w:eastAsia="ru-RU"/>
        </w:rPr>
      </w:pPr>
    </w:p>
    <w:p w:rsidR="00D66EFE" w:rsidRPr="00D66EFE" w:rsidRDefault="00D66EFE" w:rsidP="00D66EFE">
      <w:pPr>
        <w:spacing w:after="0" w:line="240" w:lineRule="auto"/>
        <w:jc w:val="both"/>
        <w:rPr>
          <w:rFonts w:ascii="Times New Roman" w:eastAsia="Times New Roman" w:hAnsi="Times New Roman" w:cs="Times New Roman"/>
          <w:b/>
          <w:sz w:val="24"/>
          <w:szCs w:val="24"/>
          <w:lang w:eastAsia="ru-RU"/>
        </w:rPr>
      </w:pPr>
    </w:p>
    <w:p w:rsidR="00D66EFE" w:rsidRPr="00D66EFE" w:rsidRDefault="00D66EFE" w:rsidP="00D66EFE">
      <w:pPr>
        <w:spacing w:after="0" w:line="360" w:lineRule="auto"/>
        <w:ind w:firstLine="709"/>
        <w:jc w:val="both"/>
        <w:rPr>
          <w:rFonts w:ascii="Times New Roman" w:eastAsia="Times New Roman" w:hAnsi="Times New Roman" w:cs="Times New Roman"/>
          <w:b/>
          <w:sz w:val="24"/>
          <w:szCs w:val="24"/>
          <w:lang w:eastAsia="ru-RU"/>
        </w:rPr>
      </w:pPr>
      <w:r w:rsidRPr="00D66EFE">
        <w:rPr>
          <w:rFonts w:ascii="Times New Roman" w:eastAsia="Times New Roman" w:hAnsi="Times New Roman" w:cs="Times New Roman"/>
          <w:sz w:val="24"/>
          <w:szCs w:val="24"/>
          <w:lang w:eastAsia="ru-RU"/>
        </w:rPr>
        <w:t xml:space="preserve"> </w:t>
      </w:r>
      <w:proofErr w:type="gramStart"/>
      <w:r w:rsidRPr="00D66EFE">
        <w:rPr>
          <w:rFonts w:ascii="Times New Roman" w:eastAsia="Times New Roman" w:hAnsi="Times New Roman" w:cs="Times New Roman"/>
          <w:sz w:val="24"/>
          <w:szCs w:val="24"/>
          <w:lang w:eastAsia="ru-RU"/>
        </w:rPr>
        <w:t xml:space="preserve">Для разработки и подготовки вопросов рассмотрения на сессии Совета народных депутатов Подгоренского городского поселения Подгоренского муниципального района Воронежской области в соответствии с Уставом Подгоренского городского поселения Подгоренского муниципального района Воронежской области,  Регламентом работы Совета народных депутатов Подгоренского городского поселения Подгоренского муниципального района Воронежской области, Совет народных депутатов Подгоренского городского поселения Подгоренского муниципального района Воронежской области </w:t>
      </w:r>
      <w:r w:rsidRPr="00D66EFE">
        <w:rPr>
          <w:rFonts w:ascii="Times New Roman" w:eastAsia="Times New Roman" w:hAnsi="Times New Roman" w:cs="Times New Roman"/>
          <w:b/>
          <w:sz w:val="24"/>
          <w:szCs w:val="24"/>
          <w:lang w:eastAsia="ru-RU"/>
        </w:rPr>
        <w:t>решил:</w:t>
      </w:r>
      <w:proofErr w:type="gramEnd"/>
    </w:p>
    <w:p w:rsidR="00D66EFE" w:rsidRPr="00D66EFE" w:rsidRDefault="00D66EFE" w:rsidP="00D66EFE">
      <w:pPr>
        <w:spacing w:after="0" w:line="360" w:lineRule="auto"/>
        <w:jc w:val="both"/>
        <w:rPr>
          <w:rFonts w:ascii="Times New Roman" w:eastAsia="Times New Roman" w:hAnsi="Times New Roman" w:cs="Times New Roman"/>
          <w:sz w:val="24"/>
          <w:szCs w:val="24"/>
          <w:lang w:eastAsia="ru-RU"/>
        </w:rPr>
      </w:pPr>
    </w:p>
    <w:p w:rsidR="00D66EFE" w:rsidRPr="00D66EFE" w:rsidRDefault="00D66EFE" w:rsidP="00D66EFE">
      <w:pPr>
        <w:spacing w:after="0" w:line="360" w:lineRule="auto"/>
        <w:ind w:firstLine="720"/>
        <w:jc w:val="both"/>
        <w:rPr>
          <w:rFonts w:ascii="Times New Roman" w:eastAsia="Times New Roman" w:hAnsi="Times New Roman" w:cs="Times New Roman"/>
          <w:sz w:val="24"/>
          <w:szCs w:val="24"/>
          <w:lang w:eastAsia="ru-RU"/>
        </w:rPr>
      </w:pPr>
      <w:r w:rsidRPr="00D66EFE">
        <w:rPr>
          <w:rFonts w:ascii="Times New Roman" w:eastAsia="Times New Roman" w:hAnsi="Times New Roman" w:cs="Times New Roman"/>
          <w:sz w:val="24"/>
          <w:szCs w:val="24"/>
          <w:lang w:eastAsia="ru-RU"/>
        </w:rPr>
        <w:t xml:space="preserve">1.  Утвердить численный состав постоянных депутатских </w:t>
      </w:r>
      <w:r w:rsidR="004D77DB">
        <w:rPr>
          <w:rFonts w:ascii="Times New Roman" w:eastAsia="Times New Roman" w:hAnsi="Times New Roman" w:cs="Times New Roman"/>
          <w:sz w:val="24"/>
          <w:szCs w:val="24"/>
          <w:lang w:eastAsia="ru-RU"/>
        </w:rPr>
        <w:t>комиссий согласно приложению</w:t>
      </w:r>
      <w:r w:rsidRPr="00D66EFE">
        <w:rPr>
          <w:rFonts w:ascii="Times New Roman" w:eastAsia="Times New Roman" w:hAnsi="Times New Roman" w:cs="Times New Roman"/>
          <w:sz w:val="24"/>
          <w:szCs w:val="24"/>
          <w:lang w:eastAsia="ru-RU"/>
        </w:rPr>
        <w:t>.</w:t>
      </w:r>
    </w:p>
    <w:p w:rsidR="00D66EFE" w:rsidRPr="00D66EFE" w:rsidRDefault="00D66EFE" w:rsidP="00D66EFE">
      <w:pPr>
        <w:spacing w:after="0" w:line="360" w:lineRule="auto"/>
        <w:ind w:firstLine="720"/>
        <w:jc w:val="both"/>
        <w:rPr>
          <w:rFonts w:ascii="Times New Roman" w:eastAsia="Times New Roman" w:hAnsi="Times New Roman" w:cs="Times New Roman"/>
          <w:sz w:val="24"/>
          <w:szCs w:val="24"/>
          <w:lang w:eastAsia="ru-RU"/>
        </w:rPr>
      </w:pPr>
    </w:p>
    <w:p w:rsidR="00D66EFE" w:rsidRPr="00D66EFE" w:rsidRDefault="00D66EFE" w:rsidP="00D66EFE">
      <w:pPr>
        <w:spacing w:after="0" w:line="360" w:lineRule="auto"/>
        <w:ind w:firstLine="720"/>
        <w:jc w:val="both"/>
        <w:rPr>
          <w:rFonts w:ascii="Times New Roman" w:eastAsia="Times New Roman" w:hAnsi="Times New Roman" w:cs="Times New Roman"/>
          <w:sz w:val="24"/>
          <w:szCs w:val="24"/>
          <w:lang w:eastAsia="ru-RU"/>
        </w:rPr>
      </w:pPr>
      <w:r w:rsidRPr="00D66EFE">
        <w:rPr>
          <w:rFonts w:ascii="Times New Roman" w:eastAsia="Times New Roman" w:hAnsi="Times New Roman" w:cs="Times New Roman"/>
          <w:sz w:val="24"/>
          <w:szCs w:val="24"/>
          <w:lang w:eastAsia="ru-RU"/>
        </w:rPr>
        <w:t>2. Опубликовать  настоящее решение в установленном порядке.</w:t>
      </w:r>
    </w:p>
    <w:p w:rsidR="00D66EFE" w:rsidRPr="00D66EFE" w:rsidRDefault="00D66EFE" w:rsidP="004D77DB">
      <w:pPr>
        <w:spacing w:after="0" w:line="360" w:lineRule="auto"/>
        <w:ind w:firstLine="720"/>
        <w:jc w:val="both"/>
        <w:rPr>
          <w:rFonts w:ascii="Times New Roman" w:eastAsia="Times New Roman" w:hAnsi="Times New Roman" w:cs="Times New Roman"/>
          <w:sz w:val="24"/>
          <w:szCs w:val="24"/>
          <w:lang w:eastAsia="ru-RU"/>
        </w:rPr>
      </w:pPr>
      <w:r w:rsidRPr="00D66EFE">
        <w:rPr>
          <w:rFonts w:ascii="Times New Roman" w:eastAsia="Times New Roman" w:hAnsi="Times New Roman" w:cs="Times New Roman"/>
          <w:sz w:val="24"/>
          <w:szCs w:val="24"/>
          <w:lang w:eastAsia="ru-RU"/>
        </w:rPr>
        <w:t xml:space="preserve"> </w:t>
      </w:r>
    </w:p>
    <w:p w:rsidR="00D66EFE" w:rsidRPr="00D66EFE" w:rsidRDefault="00D66EFE" w:rsidP="00D66EFE">
      <w:pPr>
        <w:spacing w:after="0" w:line="360" w:lineRule="auto"/>
        <w:jc w:val="both"/>
        <w:rPr>
          <w:rFonts w:ascii="Times New Roman" w:eastAsia="Times New Roman" w:hAnsi="Times New Roman" w:cs="Times New Roman"/>
          <w:sz w:val="24"/>
          <w:szCs w:val="24"/>
          <w:lang w:eastAsia="ru-RU"/>
        </w:rPr>
      </w:pPr>
    </w:p>
    <w:p w:rsidR="00D66EFE" w:rsidRPr="00D66EFE" w:rsidRDefault="00D66EFE" w:rsidP="00D66EFE">
      <w:pPr>
        <w:spacing w:after="0" w:line="360" w:lineRule="auto"/>
        <w:jc w:val="both"/>
        <w:rPr>
          <w:rFonts w:ascii="Times New Roman" w:eastAsia="Times New Roman" w:hAnsi="Times New Roman" w:cs="Times New Roman"/>
          <w:sz w:val="24"/>
          <w:szCs w:val="24"/>
          <w:lang w:eastAsia="ru-RU"/>
        </w:rPr>
      </w:pPr>
      <w:r w:rsidRPr="00D66EFE">
        <w:rPr>
          <w:rFonts w:ascii="Times New Roman" w:eastAsia="Times New Roman" w:hAnsi="Times New Roman" w:cs="Times New Roman"/>
          <w:sz w:val="24"/>
          <w:szCs w:val="24"/>
          <w:lang w:eastAsia="ru-RU"/>
        </w:rPr>
        <w:t xml:space="preserve">Глава Подгоренского </w:t>
      </w:r>
    </w:p>
    <w:p w:rsidR="00D66EFE" w:rsidRPr="00D66EFE" w:rsidRDefault="00D66EFE" w:rsidP="00D66EFE">
      <w:pPr>
        <w:spacing w:after="0" w:line="360" w:lineRule="auto"/>
        <w:jc w:val="both"/>
        <w:rPr>
          <w:rFonts w:ascii="Times New Roman" w:eastAsia="Times New Roman" w:hAnsi="Times New Roman" w:cs="Times New Roman"/>
          <w:sz w:val="24"/>
          <w:szCs w:val="24"/>
          <w:lang w:eastAsia="ru-RU"/>
        </w:rPr>
      </w:pPr>
      <w:r w:rsidRPr="00D66EFE">
        <w:rPr>
          <w:rFonts w:ascii="Times New Roman" w:eastAsia="Times New Roman" w:hAnsi="Times New Roman" w:cs="Times New Roman"/>
          <w:sz w:val="24"/>
          <w:szCs w:val="24"/>
          <w:lang w:eastAsia="ru-RU"/>
        </w:rPr>
        <w:t xml:space="preserve">городского поселения                                                                                    </w:t>
      </w:r>
      <w:r>
        <w:rPr>
          <w:rFonts w:ascii="Times New Roman" w:eastAsia="Times New Roman" w:hAnsi="Times New Roman" w:cs="Times New Roman"/>
          <w:sz w:val="24"/>
          <w:szCs w:val="24"/>
          <w:lang w:eastAsia="ru-RU"/>
        </w:rPr>
        <w:t>Т.С. Гриценко</w:t>
      </w:r>
    </w:p>
    <w:p w:rsidR="00B6622F" w:rsidRDefault="004A72FF" w:rsidP="00B6622F">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6622F" w:rsidRDefault="00B6622F" w:rsidP="00CB3BE1">
      <w:pPr>
        <w:spacing w:after="0" w:line="240" w:lineRule="auto"/>
        <w:jc w:val="center"/>
        <w:rPr>
          <w:rFonts w:ascii="Times New Roman" w:eastAsia="Times New Roman" w:hAnsi="Times New Roman" w:cs="Times New Roman"/>
          <w:b/>
          <w:sz w:val="28"/>
          <w:szCs w:val="28"/>
          <w:lang w:eastAsia="ru-RU"/>
        </w:rPr>
      </w:pPr>
    </w:p>
    <w:p w:rsidR="00CB3BE1" w:rsidRPr="00F60E4A" w:rsidRDefault="00CB3BE1" w:rsidP="00CB3BE1">
      <w:pPr>
        <w:spacing w:after="0" w:line="240" w:lineRule="auto"/>
        <w:jc w:val="center"/>
        <w:rPr>
          <w:rFonts w:ascii="Times New Roman" w:eastAsia="Times New Roman" w:hAnsi="Times New Roman" w:cs="Times New Roman"/>
          <w:b/>
          <w:sz w:val="28"/>
          <w:szCs w:val="28"/>
          <w:lang w:eastAsia="ru-RU"/>
        </w:rPr>
      </w:pPr>
      <w:r w:rsidRPr="00F60E4A">
        <w:rPr>
          <w:rFonts w:ascii="Times New Roman" w:eastAsia="Times New Roman" w:hAnsi="Times New Roman" w:cs="Times New Roman"/>
          <w:b/>
          <w:sz w:val="28"/>
          <w:szCs w:val="28"/>
          <w:lang w:eastAsia="ru-RU"/>
        </w:rPr>
        <w:t>Состав  постоянных  депутатских  комиссий</w:t>
      </w:r>
    </w:p>
    <w:p w:rsidR="00CB3BE1" w:rsidRPr="00F60E4A" w:rsidRDefault="00CB3BE1" w:rsidP="00CB3BE1">
      <w:pPr>
        <w:spacing w:after="0" w:line="240" w:lineRule="auto"/>
        <w:jc w:val="center"/>
        <w:rPr>
          <w:rFonts w:ascii="Times New Roman" w:eastAsia="Times New Roman" w:hAnsi="Times New Roman" w:cs="Times New Roman"/>
          <w:b/>
          <w:sz w:val="28"/>
          <w:szCs w:val="28"/>
          <w:lang w:eastAsia="ru-RU"/>
        </w:rPr>
      </w:pPr>
      <w:r w:rsidRPr="00F60E4A">
        <w:rPr>
          <w:rFonts w:ascii="Times New Roman" w:eastAsia="Times New Roman" w:hAnsi="Times New Roman" w:cs="Times New Roman"/>
          <w:b/>
          <w:sz w:val="28"/>
          <w:szCs w:val="28"/>
          <w:lang w:eastAsia="ru-RU"/>
        </w:rPr>
        <w:t>Подгоренского  городского  поселения  Подгоренского  муниципального района  Воронежской  области</w:t>
      </w:r>
    </w:p>
    <w:p w:rsidR="00CB3BE1" w:rsidRPr="00F60E4A" w:rsidRDefault="00CB3BE1" w:rsidP="00CB3BE1">
      <w:pPr>
        <w:spacing w:after="0" w:line="240" w:lineRule="auto"/>
        <w:jc w:val="center"/>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r w:rsidRPr="00F60E4A">
        <w:rPr>
          <w:rFonts w:ascii="Times New Roman" w:eastAsia="Times New Roman" w:hAnsi="Times New Roman" w:cs="Times New Roman"/>
          <w:b/>
          <w:sz w:val="24"/>
          <w:szCs w:val="24"/>
          <w:lang w:eastAsia="ru-RU"/>
        </w:rPr>
        <w:t>Постоянная депутатская к</w:t>
      </w:r>
      <w:bookmarkStart w:id="0" w:name="_GoBack"/>
      <w:bookmarkEnd w:id="0"/>
      <w:r w:rsidRPr="00F60E4A">
        <w:rPr>
          <w:rFonts w:ascii="Times New Roman" w:eastAsia="Times New Roman" w:hAnsi="Times New Roman" w:cs="Times New Roman"/>
          <w:b/>
          <w:sz w:val="24"/>
          <w:szCs w:val="24"/>
          <w:lang w:eastAsia="ru-RU"/>
        </w:rPr>
        <w:t>омиссия по местному самоуправлению, депутатской этике, соблюдению законности:</w:t>
      </w: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4A72FF" w:rsidRDefault="00CB3BE1" w:rsidP="00CB3BE1">
      <w:pPr>
        <w:spacing w:after="0" w:line="240" w:lineRule="auto"/>
        <w:rPr>
          <w:rFonts w:ascii="Times New Roman" w:eastAsia="Times New Roman" w:hAnsi="Times New Roman" w:cs="Times New Roman"/>
          <w:sz w:val="24"/>
          <w:szCs w:val="24"/>
          <w:lang w:eastAsia="ru-RU"/>
        </w:rPr>
      </w:pPr>
      <w:r w:rsidRPr="004A72FF">
        <w:rPr>
          <w:rFonts w:ascii="Times New Roman" w:eastAsia="Times New Roman" w:hAnsi="Times New Roman" w:cs="Times New Roman"/>
          <w:sz w:val="24"/>
          <w:szCs w:val="24"/>
          <w:lang w:eastAsia="ru-RU"/>
        </w:rPr>
        <w:t>Гриценко Татьяна Сергеевна</w:t>
      </w:r>
    </w:p>
    <w:p w:rsidR="00CB3BE1" w:rsidRPr="00B6622F" w:rsidRDefault="00CB3BE1" w:rsidP="00CB3BE1">
      <w:pPr>
        <w:spacing w:after="0" w:line="240" w:lineRule="auto"/>
        <w:rPr>
          <w:rFonts w:ascii="Times New Roman" w:eastAsia="Times New Roman" w:hAnsi="Times New Roman" w:cs="Times New Roman"/>
          <w:sz w:val="24"/>
          <w:szCs w:val="24"/>
          <w:lang w:eastAsia="ru-RU"/>
        </w:rPr>
      </w:pPr>
      <w:r w:rsidRPr="00B6622F">
        <w:rPr>
          <w:rFonts w:ascii="Times New Roman" w:eastAsia="Times New Roman" w:hAnsi="Times New Roman" w:cs="Times New Roman"/>
          <w:sz w:val="24"/>
          <w:szCs w:val="24"/>
          <w:lang w:eastAsia="ru-RU"/>
        </w:rPr>
        <w:t>Чумакова Наталья Александровна</w:t>
      </w:r>
    </w:p>
    <w:p w:rsidR="00CB3BE1" w:rsidRPr="00B6622F" w:rsidRDefault="00CB3BE1" w:rsidP="00CB3BE1">
      <w:pPr>
        <w:spacing w:after="0" w:line="240" w:lineRule="auto"/>
        <w:rPr>
          <w:rFonts w:ascii="Times New Roman" w:eastAsia="Times New Roman" w:hAnsi="Times New Roman" w:cs="Times New Roman"/>
          <w:sz w:val="24"/>
          <w:szCs w:val="24"/>
          <w:lang w:eastAsia="ru-RU"/>
        </w:rPr>
      </w:pPr>
      <w:r w:rsidRPr="00B6622F">
        <w:rPr>
          <w:rFonts w:ascii="Times New Roman" w:eastAsia="Times New Roman" w:hAnsi="Times New Roman" w:cs="Times New Roman"/>
          <w:sz w:val="24"/>
          <w:szCs w:val="24"/>
          <w:lang w:eastAsia="ru-RU"/>
        </w:rPr>
        <w:t>Кравец Александр Владимирович</w:t>
      </w:r>
    </w:p>
    <w:p w:rsidR="00CB3BE1" w:rsidRPr="00F60E4A" w:rsidRDefault="00CB3BE1" w:rsidP="00CB3BE1">
      <w:pPr>
        <w:spacing w:after="0" w:line="240" w:lineRule="auto"/>
        <w:rPr>
          <w:rFonts w:ascii="Times New Roman" w:eastAsia="Times New Roman" w:hAnsi="Times New Roman" w:cs="Times New Roman"/>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r w:rsidRPr="00F60E4A">
        <w:rPr>
          <w:rFonts w:ascii="Times New Roman" w:eastAsia="Times New Roman" w:hAnsi="Times New Roman" w:cs="Times New Roman"/>
          <w:b/>
          <w:sz w:val="24"/>
          <w:szCs w:val="24"/>
          <w:lang w:eastAsia="ru-RU"/>
        </w:rPr>
        <w:t>Постоянная депутатская комиссия по земельному законодательству, социальной политике, развитию Подгоренского городского поселения:</w:t>
      </w:r>
    </w:p>
    <w:p w:rsidR="004A72FF" w:rsidRDefault="004A72FF" w:rsidP="00CB3BE1">
      <w:pPr>
        <w:spacing w:after="0" w:line="240" w:lineRule="auto"/>
        <w:jc w:val="both"/>
        <w:rPr>
          <w:rFonts w:ascii="Times New Roman" w:eastAsia="Times New Roman" w:hAnsi="Times New Roman" w:cs="Times New Roman"/>
          <w:sz w:val="24"/>
          <w:szCs w:val="24"/>
          <w:lang w:eastAsia="ru-RU"/>
        </w:rPr>
      </w:pPr>
    </w:p>
    <w:p w:rsidR="00CB3BE1" w:rsidRPr="004A72FF" w:rsidRDefault="00CB3BE1" w:rsidP="00CB3BE1">
      <w:pPr>
        <w:spacing w:after="0" w:line="240" w:lineRule="auto"/>
        <w:jc w:val="both"/>
        <w:rPr>
          <w:rFonts w:ascii="Times New Roman" w:eastAsia="Times New Roman" w:hAnsi="Times New Roman" w:cs="Times New Roman"/>
          <w:sz w:val="24"/>
          <w:szCs w:val="24"/>
          <w:lang w:eastAsia="ru-RU"/>
        </w:rPr>
      </w:pPr>
      <w:r w:rsidRPr="004A72FF">
        <w:rPr>
          <w:rFonts w:ascii="Times New Roman" w:eastAsia="Times New Roman" w:hAnsi="Times New Roman" w:cs="Times New Roman"/>
          <w:sz w:val="24"/>
          <w:szCs w:val="24"/>
          <w:lang w:eastAsia="ru-RU"/>
        </w:rPr>
        <w:t>Сальникова Наталья Петровна</w:t>
      </w:r>
    </w:p>
    <w:p w:rsidR="00CB3BE1" w:rsidRDefault="00CB3BE1" w:rsidP="00CB3BE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Мажарин</w:t>
      </w:r>
      <w:proofErr w:type="spellEnd"/>
      <w:r>
        <w:rPr>
          <w:rFonts w:ascii="Times New Roman" w:eastAsia="Times New Roman" w:hAnsi="Times New Roman" w:cs="Times New Roman"/>
          <w:sz w:val="24"/>
          <w:szCs w:val="24"/>
          <w:lang w:eastAsia="ru-RU"/>
        </w:rPr>
        <w:t xml:space="preserve"> Николай Николаевич</w:t>
      </w: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Ованесов</w:t>
      </w:r>
      <w:proofErr w:type="spellEnd"/>
      <w:r>
        <w:rPr>
          <w:rFonts w:ascii="Times New Roman" w:eastAsia="Times New Roman" w:hAnsi="Times New Roman" w:cs="Times New Roman"/>
          <w:sz w:val="24"/>
          <w:szCs w:val="24"/>
          <w:lang w:eastAsia="ru-RU"/>
        </w:rPr>
        <w:t xml:space="preserve"> Алексей Александрович</w:t>
      </w: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b/>
          <w:sz w:val="24"/>
          <w:szCs w:val="24"/>
          <w:lang w:eastAsia="ru-RU"/>
        </w:rPr>
      </w:pPr>
      <w:r w:rsidRPr="00F60E4A">
        <w:rPr>
          <w:rFonts w:ascii="Times New Roman" w:eastAsia="Times New Roman" w:hAnsi="Times New Roman" w:cs="Times New Roman"/>
          <w:b/>
          <w:sz w:val="24"/>
          <w:szCs w:val="24"/>
          <w:lang w:eastAsia="ru-RU"/>
        </w:rPr>
        <w:t>Постоянная депутатская комиссия - планово-бюджетная, налоговой политике и использованию муниципального имущества:</w:t>
      </w: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
    <w:p w:rsidR="00CB3BE1" w:rsidRPr="004A72FF" w:rsidRDefault="00CB3BE1" w:rsidP="00CB3BE1">
      <w:pPr>
        <w:spacing w:after="0" w:line="240" w:lineRule="auto"/>
        <w:jc w:val="both"/>
        <w:rPr>
          <w:rFonts w:ascii="Times New Roman" w:eastAsia="Times New Roman" w:hAnsi="Times New Roman" w:cs="Times New Roman"/>
          <w:sz w:val="24"/>
          <w:szCs w:val="24"/>
          <w:lang w:eastAsia="ru-RU"/>
        </w:rPr>
      </w:pPr>
      <w:r w:rsidRPr="004A72FF">
        <w:rPr>
          <w:rFonts w:ascii="Times New Roman" w:eastAsia="Times New Roman" w:hAnsi="Times New Roman" w:cs="Times New Roman"/>
          <w:sz w:val="24"/>
          <w:szCs w:val="24"/>
          <w:lang w:eastAsia="ru-RU"/>
        </w:rPr>
        <w:t>Павленко Светлана Викторовна</w:t>
      </w: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Мурый</w:t>
      </w:r>
      <w:proofErr w:type="spellEnd"/>
      <w:r>
        <w:rPr>
          <w:rFonts w:ascii="Times New Roman" w:eastAsia="Times New Roman" w:hAnsi="Times New Roman" w:cs="Times New Roman"/>
          <w:sz w:val="24"/>
          <w:szCs w:val="24"/>
          <w:lang w:eastAsia="ru-RU"/>
        </w:rPr>
        <w:t xml:space="preserve"> Игорь Анатольевич</w:t>
      </w:r>
    </w:p>
    <w:p w:rsidR="00CB3BE1" w:rsidRPr="00F60E4A" w:rsidRDefault="00B6622F" w:rsidP="00CB3BE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Береснев</w:t>
      </w:r>
      <w:proofErr w:type="spellEnd"/>
      <w:r>
        <w:rPr>
          <w:rFonts w:ascii="Times New Roman" w:eastAsia="Times New Roman" w:hAnsi="Times New Roman" w:cs="Times New Roman"/>
          <w:sz w:val="24"/>
          <w:szCs w:val="24"/>
          <w:lang w:eastAsia="ru-RU"/>
        </w:rPr>
        <w:t xml:space="preserve"> Олег Иванович</w:t>
      </w:r>
      <w:r w:rsidR="00CB3BE1" w:rsidRPr="00F60E4A">
        <w:rPr>
          <w:rFonts w:ascii="Times New Roman" w:eastAsia="Times New Roman" w:hAnsi="Times New Roman" w:cs="Times New Roman"/>
          <w:sz w:val="24"/>
          <w:szCs w:val="24"/>
          <w:lang w:eastAsia="ru-RU"/>
        </w:rPr>
        <w:t xml:space="preserve">                                               </w:t>
      </w: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
    <w:p w:rsidR="00CB3BE1" w:rsidRPr="00F60E4A" w:rsidRDefault="00CB3BE1" w:rsidP="00CB3BE1">
      <w:pPr>
        <w:spacing w:after="0" w:line="240" w:lineRule="auto"/>
        <w:jc w:val="both"/>
        <w:rPr>
          <w:rFonts w:ascii="Times New Roman" w:eastAsia="Times New Roman" w:hAnsi="Times New Roman" w:cs="Times New Roman"/>
          <w:sz w:val="24"/>
          <w:szCs w:val="24"/>
          <w:lang w:eastAsia="ru-RU"/>
        </w:rPr>
      </w:pPr>
    </w:p>
    <w:p w:rsidR="00CB3BE1" w:rsidRPr="00CB3BE1" w:rsidRDefault="00CB3BE1" w:rsidP="00CB3BE1">
      <w:pPr>
        <w:autoSpaceDE w:val="0"/>
        <w:autoSpaceDN w:val="0"/>
        <w:adjustRightInd w:val="0"/>
        <w:spacing w:after="0" w:line="36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sectPr w:rsidR="00CB3BE1" w:rsidRPr="00CB3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3C"/>
    <w:rsid w:val="00357033"/>
    <w:rsid w:val="004A72FF"/>
    <w:rsid w:val="004D77DB"/>
    <w:rsid w:val="00566D60"/>
    <w:rsid w:val="005F18D1"/>
    <w:rsid w:val="00A1673C"/>
    <w:rsid w:val="00B6622F"/>
    <w:rsid w:val="00CB3BE1"/>
    <w:rsid w:val="00CD6C04"/>
    <w:rsid w:val="00CF42F7"/>
    <w:rsid w:val="00D6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E1"/>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2F7"/>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E1"/>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2F7"/>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Лиморов</dc:creator>
  <cp:keywords/>
  <dc:description/>
  <cp:lastModifiedBy>Александр А. Лиморов</cp:lastModifiedBy>
  <cp:revision>6</cp:revision>
  <cp:lastPrinted>2020-10-19T10:51:00Z</cp:lastPrinted>
  <dcterms:created xsi:type="dcterms:W3CDTF">2020-10-05T08:21:00Z</dcterms:created>
  <dcterms:modified xsi:type="dcterms:W3CDTF">2020-10-19T10:51:00Z</dcterms:modified>
</cp:coreProperties>
</file>