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239" w:rsidRPr="00860239" w:rsidRDefault="00860239" w:rsidP="005F50EA">
      <w:pPr>
        <w:spacing w:after="0"/>
        <w:ind w:left="-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239" w:rsidRPr="00860239" w:rsidRDefault="00860239" w:rsidP="005F50E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588" w:rsidRPr="00860239" w:rsidRDefault="00004588" w:rsidP="0000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НАРОДНЫХ ДЕПУТАТОВ</w:t>
      </w:r>
    </w:p>
    <w:p w:rsidR="00004588" w:rsidRPr="00860239" w:rsidRDefault="00004588" w:rsidP="0000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ПОДГОРЕНСКОГО ГОРОДСКОГО ПОСЕЛЕНИЯ</w:t>
      </w:r>
    </w:p>
    <w:p w:rsidR="00004588" w:rsidRPr="00860239" w:rsidRDefault="00004588" w:rsidP="0000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ПОДГОРЕНСКОГО МУНИЦИПАЛЬНОГО  РАЙОНА</w:t>
      </w:r>
    </w:p>
    <w:p w:rsidR="00004588" w:rsidRPr="00860239" w:rsidRDefault="00004588" w:rsidP="00004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004588" w:rsidRPr="00860239" w:rsidRDefault="00004588" w:rsidP="00004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588" w:rsidRPr="00860239" w:rsidRDefault="00004588" w:rsidP="0000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60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60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004588" w:rsidRPr="00860239" w:rsidRDefault="00004588" w:rsidP="00004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588" w:rsidRPr="00860239" w:rsidRDefault="00004588" w:rsidP="000045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02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20 марта </w:t>
      </w:r>
      <w:r w:rsidRPr="008602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8602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 w:rsidR="000971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</w:t>
      </w:r>
      <w:r w:rsidR="005029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8602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</w:t>
      </w:r>
    </w:p>
    <w:p w:rsidR="00004588" w:rsidRPr="00860239" w:rsidRDefault="00004588" w:rsidP="00004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004588" w:rsidRPr="00860239" w:rsidRDefault="00004588" w:rsidP="000045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04588" w:rsidRDefault="00004588" w:rsidP="00004588">
      <w:pPr>
        <w:tabs>
          <w:tab w:val="left" w:pos="529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отчете главы администрации Подгоренского</w:t>
      </w:r>
    </w:p>
    <w:p w:rsidR="00004588" w:rsidRDefault="00004588" w:rsidP="00004588">
      <w:pPr>
        <w:tabs>
          <w:tab w:val="left" w:pos="529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района </w:t>
      </w:r>
      <w:r w:rsidRPr="00860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</w:p>
    <w:p w:rsidR="00004588" w:rsidRDefault="00004588" w:rsidP="00004588">
      <w:pPr>
        <w:tabs>
          <w:tab w:val="left" w:pos="529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239">
        <w:rPr>
          <w:rFonts w:ascii="Times New Roman" w:hAnsi="Times New Roman" w:cs="Times New Roman"/>
          <w:sz w:val="24"/>
          <w:szCs w:val="24"/>
        </w:rPr>
        <w:t xml:space="preserve">об итогах социально-экономического развития </w:t>
      </w:r>
    </w:p>
    <w:p w:rsidR="00004588" w:rsidRDefault="00004588" w:rsidP="00004588">
      <w:pPr>
        <w:tabs>
          <w:tab w:val="left" w:pos="529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239">
        <w:rPr>
          <w:rFonts w:ascii="Times New Roman" w:hAnsi="Times New Roman" w:cs="Times New Roman"/>
          <w:sz w:val="24"/>
          <w:szCs w:val="24"/>
        </w:rPr>
        <w:t>Подгоренского</w:t>
      </w:r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860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Подгоренского</w:t>
      </w:r>
    </w:p>
    <w:p w:rsidR="00004588" w:rsidRDefault="00004588" w:rsidP="00004588">
      <w:pPr>
        <w:tabs>
          <w:tab w:val="left" w:pos="529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</w:t>
      </w:r>
    </w:p>
    <w:p w:rsidR="00004588" w:rsidRPr="005F50EA" w:rsidRDefault="00004588" w:rsidP="00004588">
      <w:pPr>
        <w:tabs>
          <w:tab w:val="left" w:pos="529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239">
        <w:rPr>
          <w:rFonts w:ascii="Times New Roman" w:hAnsi="Times New Roman" w:cs="Times New Roman"/>
          <w:sz w:val="24"/>
          <w:szCs w:val="24"/>
        </w:rPr>
        <w:t>за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60239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860239">
        <w:rPr>
          <w:rFonts w:ascii="Times New Roman" w:hAnsi="Times New Roman" w:cs="Times New Roman"/>
          <w:sz w:val="24"/>
          <w:szCs w:val="24"/>
        </w:rPr>
        <w:t>перспективах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239">
        <w:rPr>
          <w:rFonts w:ascii="Times New Roman" w:hAnsi="Times New Roman" w:cs="Times New Roman"/>
          <w:sz w:val="24"/>
          <w:szCs w:val="24"/>
        </w:rPr>
        <w:t>развития на 201</w:t>
      </w:r>
      <w:r w:rsidR="00025AE4">
        <w:rPr>
          <w:rFonts w:ascii="Times New Roman" w:hAnsi="Times New Roman" w:cs="Times New Roman"/>
          <w:sz w:val="24"/>
          <w:szCs w:val="24"/>
        </w:rPr>
        <w:t>8</w:t>
      </w:r>
      <w:r w:rsidRPr="00860239">
        <w:rPr>
          <w:rFonts w:ascii="Times New Roman" w:hAnsi="Times New Roman" w:cs="Times New Roman"/>
          <w:sz w:val="24"/>
          <w:szCs w:val="24"/>
        </w:rPr>
        <w:t xml:space="preserve"> год.     </w:t>
      </w:r>
    </w:p>
    <w:p w:rsidR="00004588" w:rsidRDefault="00004588" w:rsidP="00004588">
      <w:pPr>
        <w:tabs>
          <w:tab w:val="left" w:pos="529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588" w:rsidRPr="00860239" w:rsidRDefault="00004588" w:rsidP="0000458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отчет главы администрации Подгоренского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Воронежской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 об итогах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ического развития Подгоренского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Подгоренского муниципального района Воронежской области за 201</w:t>
      </w:r>
      <w:r w:rsidR="00025AE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перспективах развития на 201</w:t>
      </w:r>
      <w:r w:rsidR="00025AE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06.02.2003 года № 131-ФЗ «Об общих принципах организации местного самоуправления в Российской Федерации», Уставом Подгоренского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муниципального района Воронежской области</w:t>
      </w:r>
      <w:proofErr w:type="gramEnd"/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 народных депутатов Подгоренского 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муниципального района Воронежской области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0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004588" w:rsidRPr="00860239" w:rsidRDefault="00004588" w:rsidP="00004588">
      <w:pPr>
        <w:tabs>
          <w:tab w:val="left" w:pos="529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588" w:rsidRDefault="00004588" w:rsidP="00004588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Подгоренского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Pr="005F5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итогах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ического развития Подгоренского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Pr="005F50EA">
        <w:t xml:space="preserve"> </w:t>
      </w:r>
      <w:r w:rsidRPr="005F50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муниципального района Воронежской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25AE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перспективах развития на 201</w:t>
      </w:r>
      <w:r w:rsidR="00025AE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004588" w:rsidRPr="00860239" w:rsidRDefault="00004588" w:rsidP="00004588">
      <w:pPr>
        <w:tabs>
          <w:tab w:val="left" w:pos="0"/>
        </w:tabs>
        <w:spacing w:after="0" w:line="36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588" w:rsidRPr="00860239" w:rsidRDefault="00004588" w:rsidP="00004588">
      <w:pPr>
        <w:tabs>
          <w:tab w:val="left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Признать положительной работу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Подгоренского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Воронежской области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отчётный период.</w:t>
      </w:r>
    </w:p>
    <w:p w:rsidR="00004588" w:rsidRPr="00860239" w:rsidRDefault="00004588" w:rsidP="0000458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588" w:rsidRPr="00860239" w:rsidRDefault="00004588" w:rsidP="00004588">
      <w:pPr>
        <w:tabs>
          <w:tab w:val="left" w:pos="567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</w:t>
      </w: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588" w:rsidRDefault="00004588" w:rsidP="000045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588" w:rsidRDefault="00004588" w:rsidP="000045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588" w:rsidRDefault="00004588" w:rsidP="000045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004588" w:rsidRPr="00860239" w:rsidRDefault="00004588" w:rsidP="000045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А.А. Леонов</w:t>
      </w:r>
    </w:p>
    <w:p w:rsidR="00004588" w:rsidRPr="00860239" w:rsidRDefault="00004588" w:rsidP="00004588">
      <w:pPr>
        <w:spacing w:after="0"/>
        <w:ind w:left="-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  <w:r w:rsidRPr="00696A0A">
        <w:rPr>
          <w:rFonts w:ascii="Times New Roman" w:eastAsiaTheme="minorEastAsia" w:hAnsi="Times New Roman"/>
          <w:b/>
          <w:sz w:val="40"/>
          <w:szCs w:val="40"/>
          <w:lang w:eastAsia="ru-RU"/>
        </w:rPr>
        <w:t xml:space="preserve">Доклад </w:t>
      </w: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  <w:r w:rsidRPr="00696A0A">
        <w:rPr>
          <w:rFonts w:ascii="Times New Roman" w:eastAsiaTheme="minorEastAsia" w:hAnsi="Times New Roman"/>
          <w:b/>
          <w:sz w:val="40"/>
          <w:szCs w:val="40"/>
          <w:lang w:eastAsia="ru-RU"/>
        </w:rPr>
        <w:t>об итогах социально-экономического развития Подгоренского городского поселения Подгоренского муниципального ра</w:t>
      </w:r>
      <w:r w:rsidR="005B3079">
        <w:rPr>
          <w:rFonts w:ascii="Times New Roman" w:eastAsiaTheme="minorEastAsia" w:hAnsi="Times New Roman"/>
          <w:b/>
          <w:sz w:val="40"/>
          <w:szCs w:val="40"/>
          <w:lang w:eastAsia="ru-RU"/>
        </w:rPr>
        <w:t>йона Воронежской области за 2017</w:t>
      </w:r>
      <w:r w:rsidRPr="00696A0A">
        <w:rPr>
          <w:rFonts w:ascii="Times New Roman" w:eastAsiaTheme="minorEastAsia" w:hAnsi="Times New Roman"/>
          <w:b/>
          <w:sz w:val="40"/>
          <w:szCs w:val="40"/>
          <w:lang w:eastAsia="ru-RU"/>
        </w:rPr>
        <w:t xml:space="preserve"> год</w:t>
      </w:r>
      <w:r w:rsidR="005B3079">
        <w:rPr>
          <w:rFonts w:ascii="Times New Roman" w:eastAsiaTheme="minorEastAsia" w:hAnsi="Times New Roman"/>
          <w:b/>
          <w:sz w:val="40"/>
          <w:szCs w:val="40"/>
          <w:lang w:eastAsia="ru-RU"/>
        </w:rPr>
        <w:t xml:space="preserve"> и перспективах развития на 2018</w:t>
      </w:r>
      <w:r w:rsidRPr="00696A0A">
        <w:rPr>
          <w:rFonts w:ascii="Times New Roman" w:eastAsiaTheme="minorEastAsia" w:hAnsi="Times New Roman"/>
          <w:b/>
          <w:sz w:val="40"/>
          <w:szCs w:val="40"/>
          <w:lang w:eastAsia="ru-RU"/>
        </w:rPr>
        <w:t xml:space="preserve"> год.</w:t>
      </w: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Default="00696A0A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D250BB" w:rsidRPr="00696A0A" w:rsidRDefault="00D250BB" w:rsidP="00696A0A">
      <w:pPr>
        <w:spacing w:after="0"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696A0A" w:rsidRPr="00696A0A" w:rsidRDefault="00696A0A" w:rsidP="008A2E88">
      <w:pPr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284"/>
        <w:contextualSpacing/>
        <w:jc w:val="center"/>
        <w:rPr>
          <w:rFonts w:ascii="Times New Roman" w:eastAsiaTheme="minorEastAsia" w:hAnsi="Times New Roman" w:cs="Times New Roman"/>
          <w:b/>
          <w:spacing w:val="-11"/>
          <w:sz w:val="28"/>
          <w:szCs w:val="28"/>
          <w:lang w:eastAsia="ru-RU"/>
        </w:rPr>
      </w:pPr>
      <w:r w:rsidRPr="00696A0A">
        <w:rPr>
          <w:rFonts w:ascii="Times New Roman" w:eastAsiaTheme="minorEastAsia" w:hAnsi="Times New Roman" w:cs="Times New Roman"/>
          <w:b/>
          <w:spacing w:val="-11"/>
          <w:sz w:val="28"/>
          <w:szCs w:val="28"/>
          <w:lang w:eastAsia="ru-RU"/>
        </w:rPr>
        <w:lastRenderedPageBreak/>
        <w:t>Основные результаты деятельности администрации  Подгоренского муниципального района по социально – экономическому развитию  Подгоренск</w:t>
      </w:r>
      <w:r w:rsidR="00190689">
        <w:rPr>
          <w:rFonts w:ascii="Times New Roman" w:eastAsiaTheme="minorEastAsia" w:hAnsi="Times New Roman" w:cs="Times New Roman"/>
          <w:b/>
          <w:spacing w:val="-11"/>
          <w:sz w:val="28"/>
          <w:szCs w:val="28"/>
          <w:lang w:eastAsia="ru-RU"/>
        </w:rPr>
        <w:t xml:space="preserve">ого городского поселения  в 2017 году и задачи на 2018 </w:t>
      </w:r>
      <w:r w:rsidRPr="00696A0A">
        <w:rPr>
          <w:rFonts w:ascii="Times New Roman" w:eastAsiaTheme="minorEastAsia" w:hAnsi="Times New Roman" w:cs="Times New Roman"/>
          <w:b/>
          <w:spacing w:val="-11"/>
          <w:sz w:val="28"/>
          <w:szCs w:val="28"/>
          <w:lang w:eastAsia="ru-RU"/>
        </w:rPr>
        <w:t>год.</w:t>
      </w:r>
    </w:p>
    <w:p w:rsidR="00696A0A" w:rsidRPr="00696A0A" w:rsidRDefault="00696A0A" w:rsidP="008A2E88">
      <w:pPr>
        <w:tabs>
          <w:tab w:val="left" w:pos="720"/>
        </w:tabs>
        <w:spacing w:after="0" w:line="360" w:lineRule="auto"/>
        <w:jc w:val="center"/>
        <w:rPr>
          <w:rFonts w:ascii="Times New Roman" w:eastAsiaTheme="minorEastAsia" w:hAnsi="Times New Roman" w:cs="Times New Roman"/>
          <w:b/>
          <w:spacing w:val="-11"/>
          <w:sz w:val="28"/>
          <w:szCs w:val="28"/>
          <w:lang w:eastAsia="ru-RU"/>
        </w:rPr>
      </w:pPr>
    </w:p>
    <w:p w:rsidR="00696A0A" w:rsidRPr="00696A0A" w:rsidRDefault="005B3079" w:rsidP="008A2E8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2017</w:t>
      </w:r>
      <w:r w:rsidR="00696A0A" w:rsidRPr="00696A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</w:t>
      </w:r>
      <w:r w:rsidR="00696A0A" w:rsidRPr="00696A0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инвестиции в развитие Подгоренского го</w:t>
      </w:r>
      <w:r w:rsidR="00BB253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ро</w:t>
      </w:r>
      <w:r w:rsidR="001D106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дского поселения составили </w:t>
      </w:r>
      <w:r w:rsidR="00C055A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590,6</w:t>
      </w:r>
      <w:r w:rsidR="00696A0A" w:rsidRPr="00696A0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млн. руб. </w:t>
      </w:r>
    </w:p>
    <w:p w:rsidR="00A20267" w:rsidRDefault="00A20267" w:rsidP="008A2E8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6A0A" w:rsidRPr="00696A0A" w:rsidRDefault="00696A0A" w:rsidP="008A2E88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A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Они направлены: </w:t>
      </w: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551"/>
      </w:tblGrid>
      <w:tr w:rsidR="0067278B" w:rsidRPr="00900F07" w:rsidTr="006A7231">
        <w:tc>
          <w:tcPr>
            <w:tcW w:w="7196" w:type="dxa"/>
          </w:tcPr>
          <w:p w:rsidR="0067278B" w:rsidRPr="00900F07" w:rsidRDefault="0067278B" w:rsidP="008A2E88">
            <w:pPr>
              <w:tabs>
                <w:tab w:val="left" w:pos="2430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900F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«ЦЧ АПК» объем инвестиций по предприятию </w:t>
            </w:r>
          </w:p>
          <w:p w:rsidR="0067278B" w:rsidRPr="00900F07" w:rsidRDefault="0067278B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7278B" w:rsidRPr="00900F07" w:rsidRDefault="0067278B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900F07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319 млн.</w:t>
            </w:r>
            <w:r w:rsidR="00EF448B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900F07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руб.;</w:t>
            </w:r>
          </w:p>
          <w:p w:rsidR="0067278B" w:rsidRPr="00900F07" w:rsidRDefault="0067278B" w:rsidP="008A2E88">
            <w:pPr>
              <w:tabs>
                <w:tab w:val="left" w:pos="720"/>
              </w:tabs>
              <w:spacing w:line="360" w:lineRule="auto"/>
              <w:jc w:val="right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</w:p>
        </w:tc>
      </w:tr>
      <w:tr w:rsidR="00696A0A" w:rsidRPr="00696A0A" w:rsidTr="00E63301">
        <w:tc>
          <w:tcPr>
            <w:tcW w:w="7196" w:type="dxa"/>
          </w:tcPr>
          <w:p w:rsidR="00696A0A" w:rsidRPr="00E63301" w:rsidRDefault="00696A0A" w:rsidP="008A2E88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330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 строительство восточного обхода</w:t>
            </w:r>
            <w:r w:rsidR="00A2026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F448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403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30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п.г.т. Подгоренский </w:t>
            </w:r>
          </w:p>
          <w:p w:rsidR="00696A0A" w:rsidRPr="00E63301" w:rsidRDefault="00696A0A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96A0A" w:rsidRPr="00696A0A" w:rsidRDefault="00836FF9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173,1</w:t>
            </w:r>
            <w:r w:rsidR="00696A0A" w:rsidRPr="00696A0A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 xml:space="preserve"> млн. руб.;</w:t>
            </w:r>
          </w:p>
        </w:tc>
      </w:tr>
      <w:tr w:rsidR="00696A0A" w:rsidRPr="00696A0A" w:rsidTr="00E63301">
        <w:tc>
          <w:tcPr>
            <w:tcW w:w="7196" w:type="dxa"/>
          </w:tcPr>
          <w:p w:rsidR="00696A0A" w:rsidRPr="00E63301" w:rsidRDefault="002C7A71" w:rsidP="008A2E88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F7A3A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инвестиции </w:t>
            </w:r>
            <w:r w:rsidRPr="00E63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завода Холдинга «ЕВРОЦЕМЕНТ ГРУП» </w:t>
            </w:r>
          </w:p>
        </w:tc>
        <w:tc>
          <w:tcPr>
            <w:tcW w:w="2551" w:type="dxa"/>
          </w:tcPr>
          <w:p w:rsidR="00696A0A" w:rsidRPr="00696A0A" w:rsidRDefault="00696A0A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696A0A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7</w:t>
            </w:r>
            <w:r w:rsidR="00836FF9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,8</w:t>
            </w:r>
            <w:r w:rsidRPr="00696A0A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 xml:space="preserve"> млн. руб.;</w:t>
            </w:r>
          </w:p>
        </w:tc>
      </w:tr>
      <w:tr w:rsidR="00696A0A" w:rsidRPr="00696A0A" w:rsidTr="00E63301">
        <w:tc>
          <w:tcPr>
            <w:tcW w:w="7196" w:type="dxa"/>
          </w:tcPr>
          <w:p w:rsidR="00882016" w:rsidRDefault="00882016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96A0A" w:rsidRPr="00E63301" w:rsidRDefault="00696A0A" w:rsidP="008A2E88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C7A71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ремонт и приобретение оборудования для производства мягких сыров ООО «НАК»  </w:t>
            </w:r>
          </w:p>
        </w:tc>
        <w:tc>
          <w:tcPr>
            <w:tcW w:w="2551" w:type="dxa"/>
          </w:tcPr>
          <w:p w:rsidR="00882016" w:rsidRDefault="00882016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</w:p>
          <w:p w:rsidR="00696A0A" w:rsidRPr="00696A0A" w:rsidRDefault="002C7A71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5,1</w:t>
            </w:r>
            <w:r w:rsidR="00696A0A" w:rsidRPr="00696A0A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млн</w:t>
            </w:r>
            <w:proofErr w:type="spellEnd"/>
            <w:r w:rsidR="00696A0A" w:rsidRPr="00696A0A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. руб.;</w:t>
            </w:r>
          </w:p>
        </w:tc>
      </w:tr>
      <w:tr w:rsidR="007D192C" w:rsidRPr="00696A0A" w:rsidTr="00E63301">
        <w:tc>
          <w:tcPr>
            <w:tcW w:w="7196" w:type="dxa"/>
          </w:tcPr>
          <w:p w:rsidR="00882016" w:rsidRDefault="00882016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D192C" w:rsidRPr="00E63301" w:rsidRDefault="007D192C" w:rsidP="008A2E8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E63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Подгоренский  РЭС филиала ПАО «МРСК Центра» - «Воронежэнерго» по выносу электролиний объездной дороги</w:t>
            </w:r>
            <w:r w:rsidR="00515BE3" w:rsidRPr="00E63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63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 трансформаторных подстанций и электролиний</w:t>
            </w:r>
          </w:p>
          <w:p w:rsidR="007D192C" w:rsidRPr="00E63301" w:rsidRDefault="007D192C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7D192C" w:rsidRDefault="007D192C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</w:p>
          <w:p w:rsidR="007D192C" w:rsidRDefault="007D192C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</w:p>
          <w:p w:rsidR="007D192C" w:rsidRPr="00696A0A" w:rsidRDefault="007D192C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14,9 млн.</w:t>
            </w:r>
            <w:r w:rsidR="00EF448B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руб.;</w:t>
            </w:r>
          </w:p>
        </w:tc>
      </w:tr>
      <w:tr w:rsidR="007D192C" w:rsidRPr="00696A0A" w:rsidTr="00E63301">
        <w:tc>
          <w:tcPr>
            <w:tcW w:w="7196" w:type="dxa"/>
          </w:tcPr>
          <w:p w:rsidR="007D192C" w:rsidRPr="00E63301" w:rsidRDefault="000B5883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БУЗ ВО «</w:t>
            </w:r>
            <w:proofErr w:type="spellStart"/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Подгоренская</w:t>
            </w:r>
            <w:proofErr w:type="spellEnd"/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РБ»</w:t>
            </w:r>
            <w:r w:rsidR="001B403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0739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инвестиции </w:t>
            </w:r>
            <w:r w:rsidR="00A4514B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пошли на ремонт крыши над гаражами, приобретение оборудование, </w:t>
            </w:r>
            <w:r w:rsidR="00190689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ремонт </w:t>
            </w:r>
            <w:r w:rsidR="00A4514B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кабинет</w:t>
            </w:r>
            <w:r w:rsidR="00190689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ов</w:t>
            </w:r>
            <w:r w:rsidR="00A4514B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УЗИ</w:t>
            </w:r>
            <w:r w:rsidR="00190689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1B403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90689"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процедурный и т.д.</w:t>
            </w:r>
          </w:p>
        </w:tc>
        <w:tc>
          <w:tcPr>
            <w:tcW w:w="2551" w:type="dxa"/>
          </w:tcPr>
          <w:p w:rsidR="007D192C" w:rsidRDefault="00E70739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5,6 млн.</w:t>
            </w:r>
            <w:r w:rsidR="00EF448B"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pacing w:val="-11"/>
                <w:sz w:val="28"/>
                <w:szCs w:val="28"/>
                <w:lang w:eastAsia="ru-RU"/>
              </w:rPr>
              <w:t>руб.;</w:t>
            </w:r>
          </w:p>
        </w:tc>
      </w:tr>
      <w:tr w:rsidR="00696A0A" w:rsidRPr="00696A0A" w:rsidTr="00E63301">
        <w:trPr>
          <w:trHeight w:val="5387"/>
        </w:trPr>
        <w:tc>
          <w:tcPr>
            <w:tcW w:w="7196" w:type="dxa"/>
          </w:tcPr>
          <w:p w:rsidR="007D192C" w:rsidRPr="00E63301" w:rsidRDefault="007D192C" w:rsidP="008A2E88">
            <w:pPr>
              <w:spacing w:line="360" w:lineRule="auto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</w:p>
          <w:p w:rsidR="006451EA" w:rsidRDefault="00AC2154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301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- 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разработана проектно-сметная документация по объекту «Биологические очистные сооружения хозяйственно-бытовых сточных вод производительностью 1500 </w:t>
            </w:r>
            <w:proofErr w:type="spellStart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м3</w:t>
            </w:r>
            <w:proofErr w:type="spellEnd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сут</w:t>
            </w:r>
            <w:proofErr w:type="spellEnd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. Реконструкция наружных сетей канализации и сооружений по адресу: </w:t>
            </w:r>
            <w:proofErr w:type="gramStart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Воронежская область, Подгоренский район,</w:t>
            </w:r>
            <w:r w:rsidR="00584D5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п.г.т. Подгоренский, </w:t>
            </w:r>
            <w:r w:rsidR="00584D5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ул.</w:t>
            </w:r>
            <w:r w:rsidR="00584D5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Дачная </w:t>
            </w:r>
            <w:proofErr w:type="spellStart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д.2</w:t>
            </w:r>
            <w:proofErr w:type="spellEnd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gramEnd"/>
          </w:p>
          <w:p w:rsidR="006451EA" w:rsidRDefault="006451EA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Pr="006451EA" w:rsidRDefault="002E35F1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- за счет средств субсидии из бюджета городского поселения произведен ремонт тепловых сетей по ул. Ленина, Калинина, Есенина, Строителей в п.г.т. Подгоренский общей протяженностью 450</w:t>
            </w:r>
            <w:r w:rsidR="005D54A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1A6C3E"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2E35F1" w:rsidRPr="00E63301" w:rsidRDefault="002E35F1" w:rsidP="008A2E88">
            <w:pPr>
              <w:spacing w:line="360" w:lineRule="auto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</w:p>
          <w:p w:rsidR="002E35F1" w:rsidRPr="00E63301" w:rsidRDefault="002E35F1" w:rsidP="008A2E88">
            <w:pPr>
              <w:spacing w:line="360" w:lineRule="auto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E63301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- 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в детско-юношеской спортивной школе им.</w:t>
            </w:r>
            <w:r w:rsidR="00584D5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Думчева</w:t>
            </w:r>
            <w:proofErr w:type="spellEnd"/>
            <w:r w:rsidR="00882016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Ю.Э.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был выполнен ремонт помещений спорткомплекса, установлена ограждающая сетка на стадионе, отремонтированы трибуны, приобретен спортинвентарь </w:t>
            </w:r>
          </w:p>
          <w:p w:rsidR="002E35F1" w:rsidRPr="00E63301" w:rsidRDefault="002E35F1" w:rsidP="008A2E88">
            <w:pPr>
              <w:spacing w:line="360" w:lineRule="auto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</w:p>
          <w:p w:rsidR="001A6C3E" w:rsidRPr="006451EA" w:rsidRDefault="001A6C3E" w:rsidP="008A2E88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1EA"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и местного бюджетов построен тротуар в сл.</w:t>
            </w:r>
            <w:r w:rsidR="00584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451EA">
              <w:rPr>
                <w:rFonts w:ascii="Times New Roman" w:hAnsi="Times New Roman" w:cs="Times New Roman"/>
                <w:sz w:val="28"/>
                <w:szCs w:val="28"/>
              </w:rPr>
              <w:t>Подгорное</w:t>
            </w:r>
            <w:proofErr w:type="gramEnd"/>
            <w:r w:rsidRPr="006451EA">
              <w:rPr>
                <w:rFonts w:ascii="Times New Roman" w:hAnsi="Times New Roman" w:cs="Times New Roman"/>
                <w:sz w:val="28"/>
                <w:szCs w:val="28"/>
              </w:rPr>
              <w:t xml:space="preserve"> ул. 3-го интернационала, ул. Ленина, ул. Школьная общей протяженностью 2 км 660</w:t>
            </w:r>
            <w:r w:rsidR="001A4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51E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62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6C3E" w:rsidRPr="00E63301" w:rsidRDefault="001A6C3E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451EA" w:rsidRDefault="001A6C3E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E63301">
              <w:rPr>
                <w:rFonts w:eastAsiaTheme="minorEastAsia"/>
                <w:color w:val="000000" w:themeColor="text1"/>
                <w:sz w:val="28"/>
                <w:szCs w:val="28"/>
              </w:rPr>
              <w:t>-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при реализации основного мероприятия «Формирование современной городской среды Воронежской области» в рамках государственной программы «Обеспечение качественными жилищно-коммунальными услугами населения Воронежской области»  было выполнено благоустройство парка «Победы» в сл. Подгорное. На </w:t>
            </w:r>
            <w:r w:rsidR="00B46244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lastRenderedPageBreak/>
              <w:t>территории площадью 5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031 кв. метр, появились тротуарные дорожки,  ограждение, освещение, детская   площадка, установлены  скамейки и урны, смонтирована система водопровода и отремонтирован</w:t>
            </w:r>
            <w:r w:rsidR="00957DBA"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ы 3 монумента. </w:t>
            </w:r>
          </w:p>
          <w:p w:rsidR="006451EA" w:rsidRDefault="006451EA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</w:p>
          <w:p w:rsidR="00957DBA" w:rsidRPr="00E63301" w:rsidRDefault="00957DBA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-так же в рамках этой программы выполнены работы по реконструкции сетей водоснабжения восточной части п.г.т. Подгоренский Подгоренского городского поселения Подгоренского муниципального района Воронежской области по улицам: </w:t>
            </w:r>
            <w:proofErr w:type="gramStart"/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Пушкина,  Гагарина, Кирова, Горная, Новопавловка, Садовая, Маяковского, Ленина, пос.</w:t>
            </w:r>
            <w:r w:rsidR="0014177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Цемзавода, с установкой станции водоподготовки, насосной станции второго подъёма, и прок</w:t>
            </w:r>
            <w:r w:rsidR="006451E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ладкой 5,3</w:t>
            </w:r>
            <w:r w:rsidR="001B403B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1E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км водопроводной сети.</w:t>
            </w:r>
            <w:proofErr w:type="gramEnd"/>
          </w:p>
          <w:p w:rsidR="00696A0A" w:rsidRPr="00E63301" w:rsidRDefault="00696A0A" w:rsidP="008A2E88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96A0A" w:rsidRPr="00696A0A" w:rsidRDefault="00696A0A" w:rsidP="008A2E88">
            <w:pPr>
              <w:spacing w:line="360" w:lineRule="auto"/>
              <w:ind w:firstLine="709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  <w:p w:rsidR="00696A0A" w:rsidRPr="00696A0A" w:rsidRDefault="00696A0A" w:rsidP="008A2E88">
            <w:pPr>
              <w:spacing w:line="360" w:lineRule="auto"/>
              <w:ind w:firstLine="709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  <w:p w:rsidR="00696A0A" w:rsidRPr="00696A0A" w:rsidRDefault="00696A0A" w:rsidP="008A2E88">
            <w:pPr>
              <w:spacing w:line="360" w:lineRule="auto"/>
              <w:rPr>
                <w:rFonts w:eastAsiaTheme="minorEastAsia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3,8</w:t>
            </w:r>
            <w:r w:rsidR="00696A0A" w:rsidRPr="00696A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  <w:r w:rsidR="00A56D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E35F1" w:rsidRP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P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ind w:firstLine="708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82016" w:rsidRDefault="00882016" w:rsidP="008A2E88">
            <w:pPr>
              <w:spacing w:line="360" w:lineRule="auto"/>
              <w:ind w:firstLine="708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2,9 млн.</w:t>
            </w:r>
            <w:r w:rsidR="00EF44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руб.</w:t>
            </w:r>
            <w:r w:rsidR="00B2450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E35F1" w:rsidRP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2E35F1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1A6C3E" w:rsidRDefault="002E35F1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2,5 млн.</w:t>
            </w:r>
            <w:r w:rsidR="001A48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руб.</w:t>
            </w:r>
            <w:r w:rsidR="00B2450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A6C3E" w:rsidRPr="001A6C3E" w:rsidRDefault="001A6C3E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1A6C3E" w:rsidRPr="001A6C3E" w:rsidRDefault="001A6C3E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1A6C3E" w:rsidRDefault="001A6C3E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82016" w:rsidRPr="00882016" w:rsidRDefault="00882016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1A6C3E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4,9 млн.</w:t>
            </w:r>
            <w:r w:rsidR="001A48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руб.</w:t>
            </w:r>
            <w:r w:rsidR="00B2450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57DBA" w:rsidRPr="00957DBA" w:rsidRDefault="00957DBA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Pr="00957DBA" w:rsidRDefault="00957DBA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Pr="00925D8C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5,3 млн.</w:t>
            </w:r>
            <w:r w:rsidR="001A48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руб</w:t>
            </w:r>
            <w:r w:rsidR="00925D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r w:rsidR="00B2450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E35F1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18,5 млн.</w:t>
            </w:r>
            <w:r w:rsidR="00EF44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руб.</w:t>
            </w:r>
            <w:r w:rsidR="00B2450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57DBA" w:rsidRPr="00957DBA" w:rsidRDefault="00957DBA" w:rsidP="008A2E8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A0A" w:rsidRPr="00696A0A" w:rsidTr="00E63301">
        <w:tc>
          <w:tcPr>
            <w:tcW w:w="7196" w:type="dxa"/>
          </w:tcPr>
          <w:p w:rsidR="001F0D82" w:rsidRPr="00E63301" w:rsidRDefault="00696A0A" w:rsidP="008A2E88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="00B4624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фонда выполнен ремонт асфальтового покрытия на ул.</w:t>
            </w:r>
            <w:r w:rsidR="00141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Первомайская в п.г.т. Подгоренский протяженностью 190</w:t>
            </w:r>
            <w:r w:rsidR="000F52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м и произведена отсыпка щебнем дорог общей протяженностью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км по улицам: пер.</w:t>
            </w:r>
            <w:r w:rsidR="00141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Заводской, ул.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Заречье, ул.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Мира, ул. Шевченко,</w:t>
            </w:r>
            <w:r w:rsidR="00141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примыкание к ул. Есенина и Гагарина.</w:t>
            </w:r>
          </w:p>
          <w:p w:rsidR="00696A0A" w:rsidRPr="00E63301" w:rsidRDefault="00696A0A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eastAsiaTheme="minorEastAsia"/>
                <w:lang w:eastAsia="ru-RU"/>
              </w:rPr>
            </w:pPr>
          </w:p>
        </w:tc>
        <w:tc>
          <w:tcPr>
            <w:tcW w:w="2551" w:type="dxa"/>
          </w:tcPr>
          <w:p w:rsidR="00696A0A" w:rsidRPr="00696A0A" w:rsidRDefault="00696A0A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  <w:p w:rsidR="001F0D82" w:rsidRDefault="001F0D82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96A0A" w:rsidRPr="00696A0A" w:rsidRDefault="001F0D82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3,0</w:t>
            </w:r>
            <w:r w:rsidR="00696A0A" w:rsidRPr="00696A0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 руб.;</w:t>
            </w:r>
          </w:p>
          <w:p w:rsidR="00696A0A" w:rsidRPr="00696A0A" w:rsidRDefault="00696A0A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</w:tc>
      </w:tr>
      <w:tr w:rsidR="00696A0A" w:rsidRPr="00696A0A" w:rsidTr="00E63301">
        <w:tc>
          <w:tcPr>
            <w:tcW w:w="7196" w:type="dxa"/>
          </w:tcPr>
          <w:p w:rsidR="001F0D82" w:rsidRPr="00E63301" w:rsidRDefault="00696A0A" w:rsidP="008A2E8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F0D82"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выполнены работы по благоустройству и ремонту дорог и тротуаров  г</w:t>
            </w:r>
            <w:r w:rsidR="00836FF9"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ородского поселения</w:t>
            </w:r>
            <w:r w:rsidR="001F0D82" w:rsidRPr="00E63301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, из которых за счет средств дорожной субсидии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в городском поселении был выполнен ремонт асфальтового покрытия общей протяженностью 2,5 км, по улицам: пер.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Безымянный,  пос.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Цемзавода, ул. Кооперативная,</w:t>
            </w:r>
            <w:r w:rsidR="00141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Степана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Разина,</w:t>
            </w:r>
            <w:r w:rsidR="00141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 xml:space="preserve">Победы. </w:t>
            </w:r>
            <w:proofErr w:type="gramStart"/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Произведена отсыпка щебнем дорог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протяженностью 1,9</w:t>
            </w:r>
            <w:r w:rsidR="000F52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км., в сл. Подгорное по улицам: 3-его Интернационала,  Первомайская,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п.г.т.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Подгоренский ул. Садовая,  пер.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Безымянный.</w:t>
            </w:r>
            <w:proofErr w:type="gramEnd"/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2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тремонтировано и построено тротуаров протяженностью 3,3</w:t>
            </w:r>
            <w:r w:rsidR="000F52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D82" w:rsidRPr="00E63301">
              <w:rPr>
                <w:rFonts w:ascii="Times New Roman" w:hAnsi="Times New Roman" w:cs="Times New Roman"/>
                <w:sz w:val="28"/>
                <w:szCs w:val="28"/>
              </w:rPr>
              <w:t>км, из них:</w:t>
            </w:r>
          </w:p>
          <w:p w:rsidR="001F0D82" w:rsidRPr="00E63301" w:rsidRDefault="001F0D82" w:rsidP="008A2E88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- построено, на ул. Газовая, ул.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Школьная,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ул. Комсомольская, ул.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Карла Маркса - 1,9 км</w:t>
            </w:r>
            <w:r w:rsidR="007E08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1F0D82" w:rsidRPr="00E63301" w:rsidRDefault="001F0D82" w:rsidP="008A2E88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- отремонтирован</w:t>
            </w:r>
            <w:r w:rsidR="005126D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по ул.</w:t>
            </w:r>
            <w:r w:rsidR="001B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  <w:proofErr w:type="gramEnd"/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, пер. Безымя</w:t>
            </w:r>
            <w:r w:rsidR="00D250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ный, пос. Цемзавода - 1,4</w:t>
            </w:r>
            <w:r w:rsidR="000F52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3301">
              <w:rPr>
                <w:rFonts w:ascii="Times New Roman" w:hAnsi="Times New Roman" w:cs="Times New Roman"/>
                <w:sz w:val="28"/>
                <w:szCs w:val="28"/>
              </w:rPr>
              <w:t>км.</w:t>
            </w:r>
          </w:p>
          <w:p w:rsidR="00696A0A" w:rsidRPr="00E63301" w:rsidRDefault="00696A0A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96A0A" w:rsidRPr="00696A0A" w:rsidRDefault="00696A0A" w:rsidP="008A2E88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</w:p>
          <w:p w:rsidR="00F87E5C" w:rsidRDefault="00F87E5C" w:rsidP="008A2E88">
            <w:pPr>
              <w:tabs>
                <w:tab w:val="left" w:pos="720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F87E5C" w:rsidRDefault="00F87E5C" w:rsidP="008A2E88">
            <w:pPr>
              <w:tabs>
                <w:tab w:val="left" w:pos="720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20267" w:rsidRDefault="00A20267" w:rsidP="008A2E88">
            <w:pPr>
              <w:tabs>
                <w:tab w:val="left" w:pos="720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20267" w:rsidRDefault="00A20267" w:rsidP="008A2E88">
            <w:pPr>
              <w:tabs>
                <w:tab w:val="left" w:pos="720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20267" w:rsidRDefault="00A20267" w:rsidP="008A2E88">
            <w:pPr>
              <w:tabs>
                <w:tab w:val="left" w:pos="720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96A0A" w:rsidRPr="00696A0A" w:rsidRDefault="00F87E5C" w:rsidP="008A2E88">
            <w:pPr>
              <w:tabs>
                <w:tab w:val="left" w:pos="720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17,2</w:t>
            </w:r>
            <w:r w:rsidR="00696A0A" w:rsidRPr="00696A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 </w:t>
            </w:r>
          </w:p>
        </w:tc>
      </w:tr>
      <w:tr w:rsidR="00696A0A" w:rsidRPr="00696A0A" w:rsidTr="00E63301">
        <w:tc>
          <w:tcPr>
            <w:tcW w:w="7196" w:type="dxa"/>
          </w:tcPr>
          <w:p w:rsidR="00696A0A" w:rsidRPr="00E63301" w:rsidRDefault="00696A0A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pacing w:val="-11"/>
                <w:sz w:val="28"/>
                <w:szCs w:val="28"/>
                <w:lang w:eastAsia="ru-RU"/>
              </w:rPr>
            </w:pPr>
            <w:r w:rsidRPr="00E6330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Pr="0093764D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строительство православного храма во имя преподобного Сергия Радонежского в п.г.т. Подгоренский</w:t>
            </w:r>
            <w:r w:rsidR="007E08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51" w:type="dxa"/>
          </w:tcPr>
          <w:p w:rsidR="00696A0A" w:rsidRPr="00696A0A" w:rsidRDefault="00A4514B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6,5</w:t>
            </w:r>
            <w:r w:rsidR="00696A0A" w:rsidRPr="00696A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</w:tc>
      </w:tr>
      <w:tr w:rsidR="00696A0A" w:rsidRPr="00696A0A" w:rsidTr="00E63301">
        <w:tc>
          <w:tcPr>
            <w:tcW w:w="7196" w:type="dxa"/>
          </w:tcPr>
          <w:p w:rsidR="006451EA" w:rsidRDefault="006451EA" w:rsidP="008A2E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83351D" w:rsidRPr="00E63301" w:rsidRDefault="0083351D" w:rsidP="008A2E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proofErr w:type="gramStart"/>
            <w:r w:rsidRPr="00E63301">
              <w:rPr>
                <w:rFonts w:ascii="Times New Roman" w:hAnsi="Times New Roman" w:cs="Times New Roman"/>
                <w:sz w:val="28"/>
                <w:szCs w:val="26"/>
              </w:rPr>
              <w:t>- выполнено обустройство  уличного освещения протяженностью 2,4 км.</w:t>
            </w:r>
            <w:r w:rsidR="00BD0661">
              <w:rPr>
                <w:rFonts w:ascii="Times New Roman" w:hAnsi="Times New Roman" w:cs="Times New Roman"/>
                <w:sz w:val="28"/>
                <w:szCs w:val="26"/>
              </w:rPr>
              <w:t xml:space="preserve">, при котором установлено 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3</w:t>
            </w:r>
            <w:r w:rsidR="001D6D6C">
              <w:rPr>
                <w:rFonts w:ascii="Times New Roman" w:hAnsi="Times New Roman" w:cs="Times New Roman"/>
                <w:sz w:val="28"/>
                <w:szCs w:val="26"/>
              </w:rPr>
              <w:t>0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фонар</w:t>
            </w:r>
            <w:r w:rsidR="001D6D6C">
              <w:rPr>
                <w:rFonts w:ascii="Times New Roman" w:hAnsi="Times New Roman" w:cs="Times New Roman"/>
                <w:sz w:val="28"/>
                <w:szCs w:val="26"/>
              </w:rPr>
              <w:t>ей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, из них: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 марки лед мощностью 72 Вт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 xml:space="preserve"> 19</w:t>
            </w:r>
            <w:r w:rsidR="000F5205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шт.,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BD0661">
              <w:rPr>
                <w:rFonts w:ascii="Times New Roman" w:hAnsi="Times New Roman" w:cs="Times New Roman"/>
                <w:sz w:val="28"/>
                <w:szCs w:val="26"/>
              </w:rPr>
              <w:t>по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 ул.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>Карьер 5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>шт</w:t>
            </w:r>
            <w:r w:rsidR="00BD0661">
              <w:rPr>
                <w:rFonts w:ascii="Times New Roman" w:hAnsi="Times New Roman" w:cs="Times New Roman"/>
                <w:sz w:val="28"/>
                <w:szCs w:val="26"/>
              </w:rPr>
              <w:t>.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>, ул.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>Энгельса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>14 шт</w:t>
            </w:r>
            <w:r w:rsidR="00BD0661">
              <w:rPr>
                <w:rFonts w:ascii="Times New Roman" w:hAnsi="Times New Roman" w:cs="Times New Roman"/>
                <w:sz w:val="28"/>
                <w:szCs w:val="26"/>
              </w:rPr>
              <w:t>.</w:t>
            </w:r>
            <w:r w:rsidR="00BD0661" w:rsidRPr="00E63301">
              <w:rPr>
                <w:rFonts w:ascii="Times New Roman" w:hAnsi="Times New Roman" w:cs="Times New Roman"/>
                <w:sz w:val="28"/>
                <w:szCs w:val="26"/>
              </w:rPr>
              <w:t>,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 марки ДНАТ  мощностью 150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>Вт в количестве 1</w:t>
            </w:r>
            <w:r w:rsidR="001D6D6C">
              <w:rPr>
                <w:rFonts w:ascii="Times New Roman" w:hAnsi="Times New Roman" w:cs="Times New Roman"/>
                <w:sz w:val="28"/>
                <w:szCs w:val="26"/>
              </w:rPr>
              <w:t>1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 штук установлены в сл.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>Подгорное: ул.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3-его интернационала </w:t>
            </w:r>
            <w:r w:rsidR="001D6D6C">
              <w:rPr>
                <w:rFonts w:ascii="Times New Roman" w:hAnsi="Times New Roman" w:cs="Times New Roman"/>
                <w:sz w:val="28"/>
                <w:szCs w:val="26"/>
              </w:rPr>
              <w:t>7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>шт</w:t>
            </w:r>
            <w:r w:rsidR="005729CD">
              <w:rPr>
                <w:rFonts w:ascii="Times New Roman" w:hAnsi="Times New Roman" w:cs="Times New Roman"/>
                <w:sz w:val="28"/>
                <w:szCs w:val="26"/>
              </w:rPr>
              <w:t>.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>, ул.</w:t>
            </w:r>
            <w:r w:rsidR="00D6188E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 w:rsidRPr="00E63301">
              <w:rPr>
                <w:rFonts w:ascii="Times New Roman" w:hAnsi="Times New Roman" w:cs="Times New Roman"/>
                <w:sz w:val="28"/>
                <w:szCs w:val="26"/>
              </w:rPr>
              <w:t>Карла Маркса 4 шт.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 xml:space="preserve"> Заменены на энергосберегающие </w:t>
            </w:r>
            <w:r w:rsidRPr="00E63301">
              <w:rPr>
                <w:rFonts w:ascii="Times New Roman" w:hAnsi="Times New Roman" w:cs="Times New Roman"/>
                <w:sz w:val="28"/>
                <w:szCs w:val="26"/>
              </w:rPr>
              <w:t>2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4</w:t>
            </w:r>
            <w:r w:rsidR="000F5205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фонаря</w:t>
            </w:r>
            <w:r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 уличного освещения</w:t>
            </w:r>
            <w:proofErr w:type="gramEnd"/>
            <w:r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 марки лед мощностью 100 Вт 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по</w:t>
            </w:r>
            <w:r w:rsidRPr="00E63301">
              <w:rPr>
                <w:rFonts w:ascii="Times New Roman" w:hAnsi="Times New Roman" w:cs="Times New Roman"/>
                <w:sz w:val="28"/>
                <w:szCs w:val="26"/>
              </w:rPr>
              <w:t xml:space="preserve"> ул.</w:t>
            </w:r>
            <w:r w:rsidR="000F5205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proofErr w:type="gramStart"/>
            <w:r w:rsidRPr="00E63301">
              <w:rPr>
                <w:rFonts w:ascii="Times New Roman" w:hAnsi="Times New Roman" w:cs="Times New Roman"/>
                <w:sz w:val="28"/>
                <w:szCs w:val="26"/>
              </w:rPr>
              <w:t>Вокзальная</w:t>
            </w:r>
            <w:proofErr w:type="gramEnd"/>
            <w:r w:rsidR="000F5205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п</w:t>
            </w:r>
            <w:r w:rsidR="005729CD">
              <w:rPr>
                <w:rFonts w:ascii="Times New Roman" w:hAnsi="Times New Roman" w:cs="Times New Roman"/>
                <w:sz w:val="28"/>
                <w:szCs w:val="26"/>
              </w:rPr>
              <w:t>.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г</w:t>
            </w:r>
            <w:r w:rsidR="005729CD">
              <w:rPr>
                <w:rFonts w:ascii="Times New Roman" w:hAnsi="Times New Roman" w:cs="Times New Roman"/>
                <w:sz w:val="28"/>
                <w:szCs w:val="26"/>
              </w:rPr>
              <w:t>.</w:t>
            </w:r>
            <w:r w:rsidR="00F61E40">
              <w:rPr>
                <w:rFonts w:ascii="Times New Roman" w:hAnsi="Times New Roman" w:cs="Times New Roman"/>
                <w:sz w:val="28"/>
                <w:szCs w:val="26"/>
              </w:rPr>
              <w:t>т. Подгоренский.</w:t>
            </w:r>
          </w:p>
          <w:p w:rsidR="00696A0A" w:rsidRPr="00E63301" w:rsidRDefault="00696A0A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96A0A" w:rsidRPr="00696A0A" w:rsidRDefault="00696A0A" w:rsidP="008A2E88">
            <w:pPr>
              <w:spacing w:line="360" w:lineRule="auto"/>
              <w:rPr>
                <w:rFonts w:eastAsiaTheme="minorEastAsia"/>
                <w:lang w:eastAsia="ru-RU"/>
              </w:rPr>
            </w:pPr>
          </w:p>
          <w:p w:rsidR="0083351D" w:rsidRDefault="0083351D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3351D" w:rsidRDefault="0083351D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3351D" w:rsidRDefault="0083351D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96A0A" w:rsidRPr="00696A0A" w:rsidRDefault="0083351D" w:rsidP="008A2E8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0,9 млн.</w:t>
            </w:r>
            <w:r w:rsidR="005729C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руб</w:t>
            </w:r>
            <w:r w:rsidR="00696A0A" w:rsidRPr="00696A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.;</w:t>
            </w:r>
          </w:p>
        </w:tc>
      </w:tr>
    </w:tbl>
    <w:p w:rsidR="00A93708" w:rsidRPr="00A93708" w:rsidRDefault="00A93708" w:rsidP="008A2E88">
      <w:pPr>
        <w:tabs>
          <w:tab w:val="left" w:pos="709"/>
        </w:tabs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937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Расходная  часть бюджета  Подгоренского городского поселения составила 91,</w:t>
      </w:r>
      <w:r w:rsidR="007E08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93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</w:t>
      </w:r>
      <w:r w:rsidRPr="00A937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финансирование программных мероприятий по развитию поселения направлено 91,3  млн.</w:t>
      </w:r>
      <w:r w:rsidR="005729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37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руб., в том числе: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374"/>
      </w:tblGrid>
      <w:tr w:rsidR="00A93708" w:rsidRPr="00A93708" w:rsidTr="00277259">
        <w:tc>
          <w:tcPr>
            <w:tcW w:w="7196" w:type="dxa"/>
          </w:tcPr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подпрограммы «Создание условий для обеспечения качественными услугами ЖКХ населению Подгоренского городского поселения</w:t>
            </w:r>
            <w:r w:rsidR="002B5E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израсходовано </w:t>
            </w:r>
          </w:p>
        </w:tc>
        <w:tc>
          <w:tcPr>
            <w:tcW w:w="2374" w:type="dxa"/>
          </w:tcPr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22,9 млн.</w:t>
            </w:r>
            <w:r w:rsidR="00572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708" w:rsidRPr="00A93708" w:rsidTr="00277259">
        <w:tc>
          <w:tcPr>
            <w:tcW w:w="7196" w:type="dxa"/>
          </w:tcPr>
          <w:p w:rsidR="00A20267" w:rsidRDefault="00A20267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подпрограммы «Развитие социальной инфраструктуры Подгоренского городского поселения» израсходовано</w:t>
            </w:r>
          </w:p>
        </w:tc>
        <w:tc>
          <w:tcPr>
            <w:tcW w:w="2374" w:type="dxa"/>
          </w:tcPr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29,3 млн. руб.; </w:t>
            </w: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708" w:rsidRPr="00A93708" w:rsidTr="00277259">
        <w:tc>
          <w:tcPr>
            <w:tcW w:w="7196" w:type="dxa"/>
          </w:tcPr>
          <w:p w:rsidR="00A20267" w:rsidRDefault="00A20267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подпрограммы «Финансовое исполнение полномочий по осуществлению первичного воинского учета» израсходовано</w:t>
            </w:r>
          </w:p>
        </w:tc>
        <w:tc>
          <w:tcPr>
            <w:tcW w:w="2374" w:type="dxa"/>
          </w:tcPr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0,4 млн. руб.;</w:t>
            </w: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708" w:rsidRPr="00A93708" w:rsidTr="00277259">
        <w:tc>
          <w:tcPr>
            <w:tcW w:w="7196" w:type="dxa"/>
          </w:tcPr>
          <w:p w:rsidR="00A20267" w:rsidRDefault="00A20267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подпрограммы «Социальная поддержка граждан Подгоренского городского поселения</w:t>
            </w:r>
            <w:r w:rsidR="002B5E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израсходовано</w:t>
            </w: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</w:tcPr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0,3 млн. руб.;</w:t>
            </w:r>
          </w:p>
        </w:tc>
      </w:tr>
      <w:tr w:rsidR="00A93708" w:rsidRPr="00A93708" w:rsidTr="00277259">
        <w:tc>
          <w:tcPr>
            <w:tcW w:w="7196" w:type="dxa"/>
          </w:tcPr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подпрограммы «Обеспечение реализации муниципальной программы» израсходовано </w:t>
            </w:r>
          </w:p>
        </w:tc>
        <w:tc>
          <w:tcPr>
            <w:tcW w:w="2374" w:type="dxa"/>
          </w:tcPr>
          <w:p w:rsid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1,3 млн. руб.;</w:t>
            </w: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708" w:rsidRPr="00A93708" w:rsidTr="00277259">
        <w:tc>
          <w:tcPr>
            <w:tcW w:w="7196" w:type="dxa"/>
          </w:tcPr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подпрограммы «Создание условий для развития культурного и  спортивного досуга на территории поселения» израсходовано</w:t>
            </w:r>
          </w:p>
        </w:tc>
        <w:tc>
          <w:tcPr>
            <w:tcW w:w="2374" w:type="dxa"/>
          </w:tcPr>
          <w:p w:rsid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3708" w:rsidRPr="00A93708" w:rsidRDefault="00A93708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13,7 млн. руб.;</w:t>
            </w:r>
          </w:p>
          <w:p w:rsidR="00A93708" w:rsidRPr="00A93708" w:rsidRDefault="00A93708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5E01" w:rsidRPr="00A93708" w:rsidTr="00277259">
        <w:tc>
          <w:tcPr>
            <w:tcW w:w="7196" w:type="dxa"/>
          </w:tcPr>
          <w:p w:rsidR="002B5E01" w:rsidRPr="00A93708" w:rsidRDefault="002B5E01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основного мероприятия  «Благоустройство муниципальной территории общего пользования: парка «Победы»  израсходовано </w:t>
            </w:r>
          </w:p>
        </w:tc>
        <w:tc>
          <w:tcPr>
            <w:tcW w:w="2374" w:type="dxa"/>
          </w:tcPr>
          <w:p w:rsidR="002B5E01" w:rsidRPr="00A93708" w:rsidRDefault="002B5E01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B5E01" w:rsidRPr="00A93708" w:rsidRDefault="002B5E01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4,9 млн.</w:t>
            </w:r>
            <w:r w:rsidR="00572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2B5E01" w:rsidRPr="00A93708" w:rsidRDefault="002B5E01" w:rsidP="008A2E88">
            <w:pPr>
              <w:tabs>
                <w:tab w:val="left" w:pos="709"/>
                <w:tab w:val="left" w:pos="97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5E01" w:rsidRPr="00A93708" w:rsidTr="00277259">
        <w:tc>
          <w:tcPr>
            <w:tcW w:w="7196" w:type="dxa"/>
          </w:tcPr>
          <w:p w:rsidR="00A20267" w:rsidRDefault="00A20267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B5E01" w:rsidRPr="00A93708" w:rsidRDefault="002B5E01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рамках основного мероприятия  «Строительство </w:t>
            </w:r>
            <w:proofErr w:type="gramStart"/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объекта-реконструкция</w:t>
            </w:r>
            <w:proofErr w:type="gramEnd"/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сетей водоснабжения» израсходовано</w:t>
            </w:r>
          </w:p>
        </w:tc>
        <w:tc>
          <w:tcPr>
            <w:tcW w:w="2374" w:type="dxa"/>
          </w:tcPr>
          <w:p w:rsidR="002B5E01" w:rsidRPr="00A93708" w:rsidRDefault="002B5E01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B5E01" w:rsidRDefault="002B5E01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B5E01" w:rsidRPr="00A93708" w:rsidRDefault="002B5E01" w:rsidP="008A2E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3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18,5 млн. руб.; </w:t>
            </w:r>
          </w:p>
        </w:tc>
      </w:tr>
    </w:tbl>
    <w:p w:rsidR="002B5E01" w:rsidRPr="00696A0A" w:rsidRDefault="002B5E01" w:rsidP="008A2E8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Andale Sans UI" w:hAnsi="Times New Roman" w:cs="Times New Roman"/>
          <w:spacing w:val="-1"/>
          <w:kern w:val="1"/>
          <w:sz w:val="28"/>
          <w:szCs w:val="28"/>
          <w:lang w:eastAsia="ar-SA"/>
        </w:rPr>
      </w:pPr>
      <w:r w:rsidRPr="00696A0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Особое внимание уделяется улучшению благосостояния жителей поселения, которое заключается в реализации мероприятий, предусмотренных программой социально-экономического развития поселения. В течение года на территории поселения проводились мероприятия по улучшению санитарного состояния территории поселения. </w:t>
      </w:r>
      <w:r w:rsidRPr="00696A0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Проводились работы по скашиванию травы, очистки территории от мусора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696A0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полив и подм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етание  дорог, побелка деревьев.</w:t>
      </w:r>
      <w:r w:rsidR="005729C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96A0A">
        <w:rPr>
          <w:rFonts w:ascii="Times New Roman" w:eastAsia="Andale Sans UI" w:hAnsi="Times New Roman" w:cs="Times New Roman"/>
          <w:spacing w:val="-1"/>
          <w:kern w:val="1"/>
          <w:sz w:val="28"/>
          <w:szCs w:val="28"/>
          <w:lang w:eastAsia="ar-SA"/>
        </w:rPr>
        <w:t xml:space="preserve">В поселении ведется  постоянная работа по улучшению условий для жизни населения. </w:t>
      </w:r>
    </w:p>
    <w:p w:rsidR="002B5E01" w:rsidRPr="00696A0A" w:rsidRDefault="002B5E01" w:rsidP="008A2E8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Andale Sans UI" w:hAnsi="Times New Roman" w:cs="Times New Roman"/>
          <w:spacing w:val="-1"/>
          <w:kern w:val="1"/>
          <w:sz w:val="28"/>
          <w:szCs w:val="28"/>
          <w:lang w:eastAsia="ar-SA"/>
        </w:rPr>
      </w:pPr>
    </w:p>
    <w:p w:rsidR="00696A0A" w:rsidRPr="00696A0A" w:rsidRDefault="00387329" w:rsidP="008A2E88">
      <w:pPr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spacing w:val="-1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spacing w:val="-1"/>
          <w:kern w:val="1"/>
          <w:sz w:val="28"/>
          <w:szCs w:val="28"/>
          <w:lang w:eastAsia="ar-SA"/>
        </w:rPr>
        <w:t>В 2018</w:t>
      </w:r>
      <w:r w:rsidR="00696A0A" w:rsidRPr="00696A0A">
        <w:rPr>
          <w:rFonts w:ascii="Times New Roman" w:eastAsia="Andale Sans UI" w:hAnsi="Times New Roman" w:cs="Times New Roman"/>
          <w:spacing w:val="-1"/>
          <w:kern w:val="1"/>
          <w:sz w:val="28"/>
          <w:szCs w:val="28"/>
          <w:lang w:eastAsia="ar-SA"/>
        </w:rPr>
        <w:t xml:space="preserve"> году планируются следующие мероприятия: </w:t>
      </w:r>
    </w:p>
    <w:p w:rsidR="00696A0A" w:rsidRPr="00696A0A" w:rsidRDefault="00696A0A" w:rsidP="008A2E88">
      <w:pPr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spacing w:val="-1"/>
          <w:kern w:val="1"/>
          <w:sz w:val="28"/>
          <w:szCs w:val="28"/>
          <w:lang w:eastAsia="ar-SA"/>
        </w:rPr>
      </w:pPr>
    </w:p>
    <w:p w:rsid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736D1B">
        <w:rPr>
          <w:rFonts w:ascii="Times New Roman" w:hAnsi="Times New Roman" w:cs="Times New Roman"/>
          <w:sz w:val="28"/>
        </w:rPr>
        <w:t>п</w:t>
      </w:r>
      <w:r w:rsidRPr="00736D1B">
        <w:rPr>
          <w:rFonts w:ascii="Times New Roman" w:hAnsi="Times New Roman" w:cs="Times New Roman"/>
          <w:sz w:val="28"/>
        </w:rPr>
        <w:t xml:space="preserve">роведение капитального ремонта многоквартирных домов по адресам: </w:t>
      </w:r>
    </w:p>
    <w:p w:rsidR="00736D1B" w:rsidRDefault="00A20267" w:rsidP="008A2E88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87329" w:rsidRPr="00736D1B">
        <w:rPr>
          <w:rFonts w:ascii="Times New Roman" w:hAnsi="Times New Roman" w:cs="Times New Roman"/>
          <w:sz w:val="28"/>
        </w:rPr>
        <w:t xml:space="preserve">пос. Цемзавода 7 (замена системы </w:t>
      </w:r>
      <w:r w:rsidR="002B5E01">
        <w:rPr>
          <w:rFonts w:ascii="Times New Roman" w:hAnsi="Times New Roman" w:cs="Times New Roman"/>
          <w:sz w:val="28"/>
        </w:rPr>
        <w:t>холодного водоснабжения</w:t>
      </w:r>
      <w:r w:rsidR="00387329" w:rsidRPr="00736D1B">
        <w:rPr>
          <w:rFonts w:ascii="Times New Roman" w:hAnsi="Times New Roman" w:cs="Times New Roman"/>
          <w:sz w:val="28"/>
        </w:rPr>
        <w:t>, замена электропроводки, ремонт  фасада</w:t>
      </w:r>
      <w:r w:rsidR="00736D1B">
        <w:rPr>
          <w:rFonts w:ascii="Times New Roman" w:hAnsi="Times New Roman" w:cs="Times New Roman"/>
          <w:sz w:val="28"/>
        </w:rPr>
        <w:t xml:space="preserve"> с утеплением);</w:t>
      </w:r>
    </w:p>
    <w:p w:rsidR="00736D1B" w:rsidRDefault="00A20267" w:rsidP="008A2E88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87329" w:rsidRPr="00736D1B">
        <w:rPr>
          <w:rFonts w:ascii="Times New Roman" w:hAnsi="Times New Roman" w:cs="Times New Roman"/>
          <w:sz w:val="28"/>
        </w:rPr>
        <w:t>пос. Цемзавода 10 (замена системы теплоснабжения, ремонт фасада</w:t>
      </w:r>
      <w:r w:rsidR="00736D1B">
        <w:rPr>
          <w:rFonts w:ascii="Times New Roman" w:hAnsi="Times New Roman" w:cs="Times New Roman"/>
          <w:sz w:val="28"/>
        </w:rPr>
        <w:t xml:space="preserve"> с утеплением);</w:t>
      </w:r>
    </w:p>
    <w:p w:rsidR="00387329" w:rsidRPr="00736D1B" w:rsidRDefault="00A20267" w:rsidP="008A2E88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387329" w:rsidRPr="00736D1B">
        <w:rPr>
          <w:rFonts w:ascii="Times New Roman" w:hAnsi="Times New Roman" w:cs="Times New Roman"/>
          <w:sz w:val="28"/>
        </w:rPr>
        <w:t xml:space="preserve"> ул. Ленина 24 (ремонт электропроводки, ремонт фасада</w:t>
      </w:r>
      <w:r w:rsidR="00736D1B">
        <w:rPr>
          <w:rFonts w:ascii="Times New Roman" w:hAnsi="Times New Roman" w:cs="Times New Roman"/>
          <w:sz w:val="28"/>
        </w:rPr>
        <w:t xml:space="preserve"> с утеплением);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>-</w:t>
      </w:r>
      <w:r w:rsidR="00736D1B">
        <w:rPr>
          <w:rFonts w:ascii="Times New Roman" w:hAnsi="Times New Roman" w:cs="Times New Roman"/>
          <w:sz w:val="28"/>
        </w:rPr>
        <w:t xml:space="preserve"> п</w:t>
      </w:r>
      <w:r w:rsidRPr="00736D1B">
        <w:rPr>
          <w:rFonts w:ascii="Times New Roman" w:hAnsi="Times New Roman" w:cs="Times New Roman"/>
          <w:sz w:val="28"/>
        </w:rPr>
        <w:t>риобретение единицы коммунальной техники экс</w:t>
      </w:r>
      <w:r w:rsidR="002B5E01">
        <w:rPr>
          <w:rFonts w:ascii="Times New Roman" w:hAnsi="Times New Roman" w:cs="Times New Roman"/>
          <w:sz w:val="28"/>
        </w:rPr>
        <w:t>к</w:t>
      </w:r>
      <w:r w:rsidRPr="00736D1B">
        <w:rPr>
          <w:rFonts w:ascii="Times New Roman" w:hAnsi="Times New Roman" w:cs="Times New Roman"/>
          <w:sz w:val="28"/>
        </w:rPr>
        <w:t xml:space="preserve">аватор </w:t>
      </w:r>
      <w:proofErr w:type="gramStart"/>
      <w:r w:rsidRPr="00736D1B">
        <w:rPr>
          <w:rFonts w:ascii="Times New Roman" w:hAnsi="Times New Roman" w:cs="Times New Roman"/>
          <w:sz w:val="28"/>
        </w:rPr>
        <w:t>–п</w:t>
      </w:r>
      <w:proofErr w:type="gramEnd"/>
      <w:r w:rsidRPr="00736D1B">
        <w:rPr>
          <w:rFonts w:ascii="Times New Roman" w:hAnsi="Times New Roman" w:cs="Times New Roman"/>
          <w:sz w:val="28"/>
        </w:rPr>
        <w:t>огрузчик марки ДЭМ -1143 в це</w:t>
      </w:r>
      <w:r w:rsidR="00736D1B">
        <w:rPr>
          <w:rFonts w:ascii="Times New Roman" w:hAnsi="Times New Roman" w:cs="Times New Roman"/>
          <w:sz w:val="28"/>
        </w:rPr>
        <w:t xml:space="preserve">лях обеспечения деятельности </w:t>
      </w:r>
      <w:r w:rsidRPr="00736D1B">
        <w:rPr>
          <w:rFonts w:ascii="Times New Roman" w:hAnsi="Times New Roman" w:cs="Times New Roman"/>
          <w:sz w:val="28"/>
        </w:rPr>
        <w:t xml:space="preserve"> МКП «</w:t>
      </w:r>
      <w:r w:rsidR="00736D1B">
        <w:rPr>
          <w:rFonts w:ascii="Times New Roman" w:hAnsi="Times New Roman" w:cs="Times New Roman"/>
          <w:sz w:val="28"/>
        </w:rPr>
        <w:t>П</w:t>
      </w:r>
      <w:r w:rsidRPr="00736D1B">
        <w:rPr>
          <w:rFonts w:ascii="Times New Roman" w:hAnsi="Times New Roman" w:cs="Times New Roman"/>
          <w:sz w:val="28"/>
        </w:rPr>
        <w:t xml:space="preserve">одгоренский </w:t>
      </w:r>
      <w:r w:rsidR="002B5E01">
        <w:rPr>
          <w:rFonts w:ascii="Times New Roman" w:hAnsi="Times New Roman" w:cs="Times New Roman"/>
          <w:sz w:val="28"/>
        </w:rPr>
        <w:t>ц</w:t>
      </w:r>
      <w:r w:rsidRPr="00736D1B">
        <w:rPr>
          <w:rFonts w:ascii="Times New Roman" w:hAnsi="Times New Roman" w:cs="Times New Roman"/>
          <w:sz w:val="28"/>
        </w:rPr>
        <w:t xml:space="preserve">ентр </w:t>
      </w:r>
      <w:r w:rsidR="002B5E01">
        <w:rPr>
          <w:rFonts w:ascii="Times New Roman" w:hAnsi="Times New Roman" w:cs="Times New Roman"/>
          <w:sz w:val="28"/>
        </w:rPr>
        <w:t>к</w:t>
      </w:r>
      <w:r w:rsidRPr="00736D1B">
        <w:rPr>
          <w:rFonts w:ascii="Times New Roman" w:hAnsi="Times New Roman" w:cs="Times New Roman"/>
          <w:sz w:val="28"/>
        </w:rPr>
        <w:t xml:space="preserve">оммунальных </w:t>
      </w:r>
      <w:r w:rsidR="002B5E01">
        <w:rPr>
          <w:rFonts w:ascii="Times New Roman" w:hAnsi="Times New Roman" w:cs="Times New Roman"/>
          <w:sz w:val="28"/>
        </w:rPr>
        <w:t>у</w:t>
      </w:r>
      <w:r w:rsidRPr="00736D1B">
        <w:rPr>
          <w:rFonts w:ascii="Times New Roman" w:hAnsi="Times New Roman" w:cs="Times New Roman"/>
          <w:sz w:val="28"/>
        </w:rPr>
        <w:t>слуг»</w:t>
      </w:r>
      <w:r w:rsidR="00736D1B">
        <w:rPr>
          <w:rFonts w:ascii="Times New Roman" w:hAnsi="Times New Roman" w:cs="Times New Roman"/>
          <w:sz w:val="28"/>
        </w:rPr>
        <w:t>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736D1B">
        <w:rPr>
          <w:rFonts w:ascii="Times New Roman" w:hAnsi="Times New Roman" w:cs="Times New Roman"/>
          <w:sz w:val="28"/>
        </w:rPr>
        <w:t>р</w:t>
      </w:r>
      <w:r w:rsidRPr="00736D1B">
        <w:rPr>
          <w:rFonts w:ascii="Times New Roman" w:hAnsi="Times New Roman" w:cs="Times New Roman"/>
          <w:sz w:val="28"/>
        </w:rPr>
        <w:t>аботы по благоустройству клумб по ул.</w:t>
      </w:r>
      <w:r w:rsidR="00141770">
        <w:rPr>
          <w:rFonts w:ascii="Times New Roman" w:hAnsi="Times New Roman" w:cs="Times New Roman"/>
          <w:sz w:val="28"/>
        </w:rPr>
        <w:t xml:space="preserve"> </w:t>
      </w:r>
      <w:r w:rsidRPr="00736D1B">
        <w:rPr>
          <w:rFonts w:ascii="Times New Roman" w:hAnsi="Times New Roman" w:cs="Times New Roman"/>
          <w:sz w:val="28"/>
        </w:rPr>
        <w:t>Вокзальная п</w:t>
      </w:r>
      <w:r w:rsidR="00A064BF">
        <w:rPr>
          <w:rFonts w:ascii="Times New Roman" w:hAnsi="Times New Roman" w:cs="Times New Roman"/>
          <w:sz w:val="28"/>
        </w:rPr>
        <w:t>.</w:t>
      </w:r>
      <w:r w:rsidRPr="00736D1B">
        <w:rPr>
          <w:rFonts w:ascii="Times New Roman" w:hAnsi="Times New Roman" w:cs="Times New Roman"/>
          <w:sz w:val="28"/>
        </w:rPr>
        <w:t>г</w:t>
      </w:r>
      <w:r w:rsidR="00A064BF">
        <w:rPr>
          <w:rFonts w:ascii="Times New Roman" w:hAnsi="Times New Roman" w:cs="Times New Roman"/>
          <w:sz w:val="28"/>
        </w:rPr>
        <w:t>.</w:t>
      </w:r>
      <w:r w:rsidRPr="00736D1B">
        <w:rPr>
          <w:rFonts w:ascii="Times New Roman" w:hAnsi="Times New Roman" w:cs="Times New Roman"/>
          <w:sz w:val="28"/>
        </w:rPr>
        <w:t>т. Подгоренский (планировка грунта и посев газонной травы, посадка низкорастущих деревьев и кустарников</w:t>
      </w:r>
      <w:r w:rsidR="002B5E01">
        <w:rPr>
          <w:rFonts w:ascii="Times New Roman" w:hAnsi="Times New Roman" w:cs="Times New Roman"/>
          <w:sz w:val="28"/>
        </w:rPr>
        <w:t>, установка бордюрных камней</w:t>
      </w:r>
      <w:r w:rsidRPr="00736D1B">
        <w:rPr>
          <w:rFonts w:ascii="Times New Roman" w:hAnsi="Times New Roman" w:cs="Times New Roman"/>
          <w:sz w:val="28"/>
        </w:rPr>
        <w:t>)</w:t>
      </w:r>
      <w:r w:rsidR="00736D1B">
        <w:rPr>
          <w:rFonts w:ascii="Times New Roman" w:hAnsi="Times New Roman" w:cs="Times New Roman"/>
          <w:sz w:val="28"/>
        </w:rPr>
        <w:t>;</w:t>
      </w:r>
    </w:p>
    <w:p w:rsidR="00387329" w:rsidRPr="00736D1B" w:rsidRDefault="00736D1B" w:rsidP="008A2E8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- р</w:t>
      </w:r>
      <w:r w:rsidR="00387329" w:rsidRPr="00736D1B">
        <w:rPr>
          <w:rFonts w:ascii="Times New Roman" w:hAnsi="Times New Roman" w:cs="Times New Roman"/>
          <w:sz w:val="28"/>
        </w:rPr>
        <w:t>емонт системы теплоснабжения по ул. Ленина (основная магистраль, обеспечивающая теплоснабжение</w:t>
      </w:r>
      <w:r w:rsidR="00A001E7">
        <w:rPr>
          <w:rFonts w:ascii="Times New Roman" w:hAnsi="Times New Roman" w:cs="Times New Roman"/>
          <w:sz w:val="28"/>
        </w:rPr>
        <w:t xml:space="preserve"> МКД по</w:t>
      </w:r>
      <w:r w:rsidR="00387329" w:rsidRPr="00736D1B">
        <w:rPr>
          <w:rFonts w:ascii="Times New Roman" w:hAnsi="Times New Roman" w:cs="Times New Roman"/>
          <w:sz w:val="28"/>
        </w:rPr>
        <w:t xml:space="preserve"> ул. Ленина, Калинина, Есенина)</w:t>
      </w:r>
      <w:r w:rsidR="002B5E01">
        <w:rPr>
          <w:rFonts w:ascii="Times New Roman" w:hAnsi="Times New Roman" w:cs="Times New Roman"/>
          <w:sz w:val="28"/>
        </w:rPr>
        <w:t>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736D1B">
        <w:rPr>
          <w:rFonts w:ascii="Times New Roman" w:hAnsi="Times New Roman" w:cs="Times New Roman"/>
          <w:sz w:val="28"/>
        </w:rPr>
        <w:t>р</w:t>
      </w:r>
      <w:r w:rsidRPr="00736D1B">
        <w:rPr>
          <w:rFonts w:ascii="Times New Roman" w:hAnsi="Times New Roman" w:cs="Times New Roman"/>
          <w:sz w:val="28"/>
        </w:rPr>
        <w:t xml:space="preserve">емонт </w:t>
      </w:r>
      <w:r w:rsidR="00736D1B">
        <w:rPr>
          <w:rFonts w:ascii="Times New Roman" w:hAnsi="Times New Roman" w:cs="Times New Roman"/>
          <w:sz w:val="28"/>
        </w:rPr>
        <w:t>улично-дорожной сети</w:t>
      </w:r>
      <w:r w:rsidRPr="00736D1B">
        <w:rPr>
          <w:rFonts w:ascii="Times New Roman" w:hAnsi="Times New Roman" w:cs="Times New Roman"/>
          <w:sz w:val="28"/>
        </w:rPr>
        <w:t xml:space="preserve"> (ремонт асфальтового покрытия</w:t>
      </w:r>
      <w:r w:rsidR="00736D1B">
        <w:rPr>
          <w:rFonts w:ascii="Times New Roman" w:hAnsi="Times New Roman" w:cs="Times New Roman"/>
          <w:sz w:val="28"/>
        </w:rPr>
        <w:t xml:space="preserve">, отсыпка щебнем, </w:t>
      </w:r>
      <w:r w:rsidRPr="00736D1B">
        <w:rPr>
          <w:rFonts w:ascii="Times New Roman" w:hAnsi="Times New Roman" w:cs="Times New Roman"/>
          <w:sz w:val="28"/>
        </w:rPr>
        <w:t xml:space="preserve">строительство </w:t>
      </w:r>
      <w:r w:rsidR="00736D1B">
        <w:rPr>
          <w:rFonts w:ascii="Times New Roman" w:hAnsi="Times New Roman" w:cs="Times New Roman"/>
          <w:sz w:val="28"/>
        </w:rPr>
        <w:t xml:space="preserve">и ремонт </w:t>
      </w:r>
      <w:r w:rsidRPr="00736D1B">
        <w:rPr>
          <w:rFonts w:ascii="Times New Roman" w:hAnsi="Times New Roman" w:cs="Times New Roman"/>
          <w:sz w:val="28"/>
        </w:rPr>
        <w:t>тротуаров</w:t>
      </w:r>
      <w:r w:rsidR="00901EB5">
        <w:rPr>
          <w:rFonts w:ascii="Times New Roman" w:hAnsi="Times New Roman" w:cs="Times New Roman"/>
          <w:sz w:val="28"/>
        </w:rPr>
        <w:t>);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у</w:t>
      </w:r>
      <w:r w:rsidRPr="00736D1B">
        <w:rPr>
          <w:rFonts w:ascii="Times New Roman" w:hAnsi="Times New Roman" w:cs="Times New Roman"/>
          <w:sz w:val="28"/>
        </w:rPr>
        <w:t xml:space="preserve">стройство видеонаблюдения в парке </w:t>
      </w:r>
      <w:r w:rsidR="00EB2CEC">
        <w:rPr>
          <w:rFonts w:ascii="Times New Roman" w:hAnsi="Times New Roman" w:cs="Times New Roman"/>
          <w:sz w:val="28"/>
        </w:rPr>
        <w:t>«</w:t>
      </w:r>
      <w:r w:rsidRPr="00736D1B">
        <w:rPr>
          <w:rFonts w:ascii="Times New Roman" w:hAnsi="Times New Roman" w:cs="Times New Roman"/>
          <w:sz w:val="28"/>
        </w:rPr>
        <w:t>Победы</w:t>
      </w:r>
      <w:r w:rsidR="00EB2CEC">
        <w:rPr>
          <w:rFonts w:ascii="Times New Roman" w:hAnsi="Times New Roman" w:cs="Times New Roman"/>
          <w:sz w:val="28"/>
        </w:rPr>
        <w:t>»</w:t>
      </w:r>
      <w:r w:rsidRPr="00736D1B">
        <w:rPr>
          <w:rFonts w:ascii="Times New Roman" w:hAnsi="Times New Roman" w:cs="Times New Roman"/>
          <w:sz w:val="28"/>
        </w:rPr>
        <w:t xml:space="preserve"> и </w:t>
      </w:r>
      <w:r w:rsidR="002B5E01">
        <w:rPr>
          <w:rFonts w:ascii="Times New Roman" w:hAnsi="Times New Roman" w:cs="Times New Roman"/>
          <w:sz w:val="28"/>
        </w:rPr>
        <w:t>с</w:t>
      </w:r>
      <w:r w:rsidR="00901EB5">
        <w:rPr>
          <w:rFonts w:ascii="Times New Roman" w:hAnsi="Times New Roman" w:cs="Times New Roman"/>
          <w:sz w:val="28"/>
        </w:rPr>
        <w:t>ельском доме культуры;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т</w:t>
      </w:r>
      <w:r w:rsidRPr="00736D1B">
        <w:rPr>
          <w:rFonts w:ascii="Times New Roman" w:hAnsi="Times New Roman" w:cs="Times New Roman"/>
          <w:sz w:val="28"/>
        </w:rPr>
        <w:t>екущий ремонт производственного здания очистных сооружений</w:t>
      </w:r>
      <w:r w:rsidR="002B5E01">
        <w:rPr>
          <w:rFonts w:ascii="Times New Roman" w:hAnsi="Times New Roman" w:cs="Times New Roman"/>
          <w:sz w:val="28"/>
        </w:rPr>
        <w:t xml:space="preserve"> Подгоренского городского поселения</w:t>
      </w:r>
      <w:r w:rsidRPr="00736D1B">
        <w:rPr>
          <w:rFonts w:ascii="Times New Roman" w:hAnsi="Times New Roman" w:cs="Times New Roman"/>
          <w:sz w:val="28"/>
        </w:rPr>
        <w:t xml:space="preserve"> (замена кровли, окон, входной двери)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т</w:t>
      </w:r>
      <w:r w:rsidRPr="00736D1B">
        <w:rPr>
          <w:rFonts w:ascii="Times New Roman" w:hAnsi="Times New Roman" w:cs="Times New Roman"/>
          <w:sz w:val="28"/>
        </w:rPr>
        <w:t>екущий ремонт здания СДК (окна, двери, полы, освещение, электропр</w:t>
      </w:r>
      <w:r w:rsidR="002B5E01">
        <w:rPr>
          <w:rFonts w:ascii="Times New Roman" w:hAnsi="Times New Roman" w:cs="Times New Roman"/>
          <w:sz w:val="28"/>
        </w:rPr>
        <w:t>о</w:t>
      </w:r>
      <w:r w:rsidRPr="00736D1B">
        <w:rPr>
          <w:rFonts w:ascii="Times New Roman" w:hAnsi="Times New Roman" w:cs="Times New Roman"/>
          <w:sz w:val="28"/>
        </w:rPr>
        <w:t>водка).</w:t>
      </w:r>
    </w:p>
    <w:p w:rsidR="00387329" w:rsidRPr="00736D1B" w:rsidRDefault="00901EB5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и</w:t>
      </w:r>
      <w:r w:rsidR="00387329" w:rsidRPr="00736D1B">
        <w:rPr>
          <w:rFonts w:ascii="Times New Roman" w:hAnsi="Times New Roman" w:cs="Times New Roman"/>
          <w:sz w:val="28"/>
        </w:rPr>
        <w:t>зготовление проектно-сметной документации на объект:</w:t>
      </w:r>
      <w:r>
        <w:rPr>
          <w:rFonts w:ascii="Times New Roman" w:hAnsi="Times New Roman" w:cs="Times New Roman"/>
          <w:sz w:val="28"/>
        </w:rPr>
        <w:t xml:space="preserve"> «Рекон</w:t>
      </w:r>
      <w:r w:rsidR="00387329" w:rsidRPr="00736D1B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т</w:t>
      </w:r>
      <w:r w:rsidR="00387329" w:rsidRPr="00736D1B">
        <w:rPr>
          <w:rFonts w:ascii="Times New Roman" w:hAnsi="Times New Roman" w:cs="Times New Roman"/>
          <w:sz w:val="28"/>
        </w:rPr>
        <w:t>рукция футбольного поля (</w:t>
      </w:r>
      <w:proofErr w:type="spellStart"/>
      <w:r w:rsidR="00387329" w:rsidRPr="00736D1B">
        <w:rPr>
          <w:rFonts w:ascii="Times New Roman" w:hAnsi="Times New Roman" w:cs="Times New Roman"/>
          <w:sz w:val="28"/>
        </w:rPr>
        <w:t>Подгоренской</w:t>
      </w:r>
      <w:proofErr w:type="spellEnd"/>
      <w:r w:rsidR="00387329" w:rsidRPr="00736D1B">
        <w:rPr>
          <w:rFonts w:ascii="Times New Roman" w:hAnsi="Times New Roman" w:cs="Times New Roman"/>
          <w:sz w:val="28"/>
        </w:rPr>
        <w:t xml:space="preserve"> ДЮСШ) им. </w:t>
      </w:r>
      <w:proofErr w:type="spellStart"/>
      <w:r w:rsidR="00387329" w:rsidRPr="00736D1B">
        <w:rPr>
          <w:rFonts w:ascii="Times New Roman" w:hAnsi="Times New Roman" w:cs="Times New Roman"/>
          <w:sz w:val="28"/>
        </w:rPr>
        <w:t>Думчева</w:t>
      </w:r>
      <w:proofErr w:type="spellEnd"/>
      <w:r w:rsidR="00387329" w:rsidRPr="00736D1B">
        <w:rPr>
          <w:rFonts w:ascii="Times New Roman" w:hAnsi="Times New Roman" w:cs="Times New Roman"/>
          <w:sz w:val="28"/>
        </w:rPr>
        <w:t xml:space="preserve"> Ю.Э. под спортивный комплекс</w:t>
      </w:r>
      <w:r>
        <w:rPr>
          <w:rFonts w:ascii="Times New Roman" w:hAnsi="Times New Roman" w:cs="Times New Roman"/>
          <w:sz w:val="28"/>
        </w:rPr>
        <w:t>»;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у</w:t>
      </w:r>
      <w:r w:rsidRPr="00736D1B">
        <w:rPr>
          <w:rFonts w:ascii="Times New Roman" w:hAnsi="Times New Roman" w:cs="Times New Roman"/>
          <w:sz w:val="28"/>
        </w:rPr>
        <w:t xml:space="preserve">стройство видеонаблюдения </w:t>
      </w:r>
      <w:r w:rsidR="00901EB5">
        <w:rPr>
          <w:rFonts w:ascii="Times New Roman" w:hAnsi="Times New Roman" w:cs="Times New Roman"/>
          <w:sz w:val="28"/>
        </w:rPr>
        <w:t xml:space="preserve">в </w:t>
      </w:r>
      <w:r w:rsidRPr="00736D1B">
        <w:rPr>
          <w:rFonts w:ascii="Times New Roman" w:hAnsi="Times New Roman" w:cs="Times New Roman"/>
          <w:sz w:val="28"/>
        </w:rPr>
        <w:t>рамках</w:t>
      </w:r>
      <w:r w:rsidR="00901EB5">
        <w:rPr>
          <w:rFonts w:ascii="Times New Roman" w:hAnsi="Times New Roman" w:cs="Times New Roman"/>
          <w:sz w:val="28"/>
        </w:rPr>
        <w:t xml:space="preserve"> построения и развития</w:t>
      </w:r>
      <w:r w:rsidRPr="00736D1B">
        <w:rPr>
          <w:rFonts w:ascii="Times New Roman" w:hAnsi="Times New Roman" w:cs="Times New Roman"/>
          <w:sz w:val="28"/>
        </w:rPr>
        <w:t xml:space="preserve"> аппаратно-программного комплекса «Безопасный город»</w:t>
      </w:r>
      <w:r w:rsidR="00901EB5">
        <w:rPr>
          <w:rFonts w:ascii="Times New Roman" w:hAnsi="Times New Roman" w:cs="Times New Roman"/>
          <w:sz w:val="28"/>
        </w:rPr>
        <w:t xml:space="preserve"> в местах массового пребывания людей</w:t>
      </w:r>
      <w:r w:rsidR="0089548B">
        <w:rPr>
          <w:rFonts w:ascii="Times New Roman" w:hAnsi="Times New Roman" w:cs="Times New Roman"/>
          <w:sz w:val="28"/>
        </w:rPr>
        <w:t xml:space="preserve"> (при выделении</w:t>
      </w:r>
      <w:r w:rsidR="00EB2CEC">
        <w:rPr>
          <w:rFonts w:ascii="Times New Roman" w:hAnsi="Times New Roman" w:cs="Times New Roman"/>
          <w:sz w:val="28"/>
        </w:rPr>
        <w:t xml:space="preserve"> денежных</w:t>
      </w:r>
      <w:r w:rsidR="0089548B">
        <w:rPr>
          <w:rFonts w:ascii="Times New Roman" w:hAnsi="Times New Roman" w:cs="Times New Roman"/>
          <w:sz w:val="28"/>
        </w:rPr>
        <w:t xml:space="preserve"> средств из бюджета области)</w:t>
      </w:r>
      <w:r w:rsidR="00901EB5">
        <w:rPr>
          <w:rFonts w:ascii="Times New Roman" w:hAnsi="Times New Roman" w:cs="Times New Roman"/>
          <w:sz w:val="28"/>
        </w:rPr>
        <w:t>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у</w:t>
      </w:r>
      <w:r w:rsidRPr="00736D1B">
        <w:rPr>
          <w:rFonts w:ascii="Times New Roman" w:hAnsi="Times New Roman" w:cs="Times New Roman"/>
          <w:sz w:val="28"/>
        </w:rPr>
        <w:t>стройство уличного освещения в Подгоренском городском поселении</w:t>
      </w:r>
      <w:r w:rsidR="00901EB5">
        <w:rPr>
          <w:rFonts w:ascii="Times New Roman" w:hAnsi="Times New Roman" w:cs="Times New Roman"/>
          <w:sz w:val="28"/>
        </w:rPr>
        <w:t>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у</w:t>
      </w:r>
      <w:r w:rsidRPr="00736D1B">
        <w:rPr>
          <w:rFonts w:ascii="Times New Roman" w:hAnsi="Times New Roman" w:cs="Times New Roman"/>
          <w:sz w:val="28"/>
        </w:rPr>
        <w:t xml:space="preserve">стройство освещения памятника </w:t>
      </w:r>
      <w:r w:rsidR="00901EB5">
        <w:rPr>
          <w:rFonts w:ascii="Times New Roman" w:hAnsi="Times New Roman" w:cs="Times New Roman"/>
          <w:sz w:val="28"/>
        </w:rPr>
        <w:t>«Г</w:t>
      </w:r>
      <w:r w:rsidRPr="00736D1B">
        <w:rPr>
          <w:rFonts w:ascii="Times New Roman" w:hAnsi="Times New Roman" w:cs="Times New Roman"/>
          <w:sz w:val="28"/>
        </w:rPr>
        <w:t xml:space="preserve">ероям </w:t>
      </w:r>
      <w:proofErr w:type="gramStart"/>
      <w:r w:rsidR="00901EB5">
        <w:rPr>
          <w:rFonts w:ascii="Times New Roman" w:hAnsi="Times New Roman" w:cs="Times New Roman"/>
          <w:sz w:val="28"/>
        </w:rPr>
        <w:t>–</w:t>
      </w:r>
      <w:r w:rsidRPr="00736D1B">
        <w:rPr>
          <w:rFonts w:ascii="Times New Roman" w:hAnsi="Times New Roman" w:cs="Times New Roman"/>
          <w:sz w:val="28"/>
        </w:rPr>
        <w:t>т</w:t>
      </w:r>
      <w:proofErr w:type="gramEnd"/>
      <w:r w:rsidRPr="00736D1B">
        <w:rPr>
          <w:rFonts w:ascii="Times New Roman" w:hAnsi="Times New Roman" w:cs="Times New Roman"/>
          <w:sz w:val="28"/>
        </w:rPr>
        <w:t>анкистам</w:t>
      </w:r>
      <w:r w:rsidR="00901EB5">
        <w:rPr>
          <w:rFonts w:ascii="Times New Roman" w:hAnsi="Times New Roman" w:cs="Times New Roman"/>
          <w:sz w:val="28"/>
        </w:rPr>
        <w:t>»;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о</w:t>
      </w:r>
      <w:r w:rsidRPr="00736D1B">
        <w:rPr>
          <w:rFonts w:ascii="Times New Roman" w:hAnsi="Times New Roman" w:cs="Times New Roman"/>
          <w:sz w:val="28"/>
        </w:rPr>
        <w:t>тсыпка дороги на новом кладбище с обустройством автостоянки</w:t>
      </w:r>
      <w:r w:rsidR="00901EB5">
        <w:rPr>
          <w:rFonts w:ascii="Times New Roman" w:hAnsi="Times New Roman" w:cs="Times New Roman"/>
          <w:sz w:val="28"/>
        </w:rPr>
        <w:t>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>-</w:t>
      </w:r>
      <w:r w:rsidR="00901EB5">
        <w:rPr>
          <w:rFonts w:ascii="Times New Roman" w:hAnsi="Times New Roman" w:cs="Times New Roman"/>
          <w:sz w:val="28"/>
        </w:rPr>
        <w:t>о</w:t>
      </w:r>
      <w:r w:rsidRPr="00736D1B">
        <w:rPr>
          <w:rFonts w:ascii="Times New Roman" w:hAnsi="Times New Roman" w:cs="Times New Roman"/>
          <w:sz w:val="28"/>
        </w:rPr>
        <w:t xml:space="preserve">борудование объектов муниципальной собственности системой </w:t>
      </w:r>
      <w:r w:rsidR="00901EB5">
        <w:rPr>
          <w:rFonts w:ascii="Times New Roman" w:hAnsi="Times New Roman" w:cs="Times New Roman"/>
          <w:sz w:val="28"/>
        </w:rPr>
        <w:t>противопожарной сигнализации;</w:t>
      </w:r>
    </w:p>
    <w:p w:rsidR="00387329" w:rsidRPr="00736D1B" w:rsidRDefault="0038732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36D1B">
        <w:rPr>
          <w:rFonts w:ascii="Times New Roman" w:hAnsi="Times New Roman" w:cs="Times New Roman"/>
          <w:sz w:val="28"/>
        </w:rPr>
        <w:t xml:space="preserve">- </w:t>
      </w:r>
      <w:r w:rsidR="00901EB5">
        <w:rPr>
          <w:rFonts w:ascii="Times New Roman" w:hAnsi="Times New Roman" w:cs="Times New Roman"/>
          <w:sz w:val="28"/>
        </w:rPr>
        <w:t>ф</w:t>
      </w:r>
      <w:r w:rsidRPr="00736D1B">
        <w:rPr>
          <w:rFonts w:ascii="Times New Roman" w:hAnsi="Times New Roman" w:cs="Times New Roman"/>
          <w:sz w:val="28"/>
        </w:rPr>
        <w:t>ормирование проектов благоустройства дворовых территорий многоквартирных домов и территорий общественных пространств в</w:t>
      </w:r>
      <w:r w:rsidR="0089548B">
        <w:rPr>
          <w:rFonts w:ascii="Times New Roman" w:hAnsi="Times New Roman" w:cs="Times New Roman"/>
          <w:sz w:val="28"/>
        </w:rPr>
        <w:t xml:space="preserve"> целях реализации</w:t>
      </w:r>
      <w:r w:rsidRPr="00736D1B">
        <w:rPr>
          <w:rFonts w:ascii="Times New Roman" w:hAnsi="Times New Roman" w:cs="Times New Roman"/>
          <w:sz w:val="28"/>
        </w:rPr>
        <w:t xml:space="preserve"> муниципальной программы «Формирование современной городской среды Подгоренского городского поселения Подгоренского муниципального района Воронежской области на 2018-2022 год</w:t>
      </w:r>
      <w:r w:rsidR="00901EB5">
        <w:rPr>
          <w:rFonts w:ascii="Times New Roman" w:hAnsi="Times New Roman" w:cs="Times New Roman"/>
          <w:sz w:val="28"/>
        </w:rPr>
        <w:t>;</w:t>
      </w:r>
    </w:p>
    <w:p w:rsidR="00696A0A" w:rsidRPr="00696A0A" w:rsidRDefault="00696A0A" w:rsidP="008A2E8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A0A">
        <w:rPr>
          <w:rFonts w:ascii="Times New Roman" w:eastAsia="Calibri" w:hAnsi="Times New Roman" w:cs="Times New Roman"/>
          <w:sz w:val="28"/>
          <w:szCs w:val="28"/>
        </w:rPr>
        <w:t xml:space="preserve">-дальнейшее продолжение строительства  Храма в честь  Преподобного Сергия Радонежского. </w:t>
      </w:r>
    </w:p>
    <w:p w:rsidR="00696A0A" w:rsidRPr="00696A0A" w:rsidRDefault="00696A0A" w:rsidP="008A2E8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A0A">
        <w:rPr>
          <w:rFonts w:ascii="Times New Roman" w:eastAsia="Calibri" w:hAnsi="Times New Roman" w:cs="Times New Roman"/>
          <w:sz w:val="28"/>
          <w:szCs w:val="28"/>
        </w:rPr>
        <w:tab/>
        <w:t xml:space="preserve">- оборудование 5 контейнерных площадок для ТКО  в </w:t>
      </w:r>
      <w:r w:rsidR="0089548B">
        <w:rPr>
          <w:rFonts w:ascii="Times New Roman" w:eastAsia="Calibri" w:hAnsi="Times New Roman" w:cs="Times New Roman"/>
          <w:sz w:val="28"/>
          <w:szCs w:val="28"/>
        </w:rPr>
        <w:t>Подгоренском городском поселении</w:t>
      </w:r>
      <w:r w:rsidRPr="00696A0A">
        <w:rPr>
          <w:rFonts w:ascii="Times New Roman" w:eastAsia="Calibri" w:hAnsi="Times New Roman" w:cs="Times New Roman"/>
          <w:sz w:val="28"/>
          <w:szCs w:val="28"/>
        </w:rPr>
        <w:t>, которое включает в себя устройство твердого покрытия в местах установки контейнеров для сбора ТКО,</w:t>
      </w:r>
      <w:r w:rsidR="0089548B">
        <w:rPr>
          <w:rFonts w:ascii="Times New Roman" w:eastAsia="Calibri" w:hAnsi="Times New Roman" w:cs="Times New Roman"/>
          <w:sz w:val="28"/>
          <w:szCs w:val="28"/>
        </w:rPr>
        <w:t xml:space="preserve"> установка контейнеров для сбора ТКО,</w:t>
      </w:r>
      <w:r w:rsidRPr="00696A0A">
        <w:rPr>
          <w:rFonts w:ascii="Times New Roman" w:eastAsia="Calibri" w:hAnsi="Times New Roman" w:cs="Times New Roman"/>
          <w:sz w:val="28"/>
          <w:szCs w:val="28"/>
        </w:rPr>
        <w:t xml:space="preserve"> ограждение и освещение данных </w:t>
      </w:r>
      <w:r w:rsidR="0089548B">
        <w:rPr>
          <w:rFonts w:ascii="Times New Roman" w:eastAsia="Calibri" w:hAnsi="Times New Roman" w:cs="Times New Roman"/>
          <w:sz w:val="28"/>
          <w:szCs w:val="28"/>
        </w:rPr>
        <w:t>площадок</w:t>
      </w:r>
      <w:r w:rsidRPr="00696A0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96A0A" w:rsidRPr="00696A0A" w:rsidRDefault="00696A0A" w:rsidP="008A2E8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A0A">
        <w:rPr>
          <w:rFonts w:ascii="Times New Roman" w:eastAsia="Calibri" w:hAnsi="Times New Roman" w:cs="Times New Roman"/>
          <w:sz w:val="28"/>
          <w:szCs w:val="28"/>
        </w:rPr>
        <w:tab/>
        <w:t>Кроме этого будут вестись работы по благоустройству территории поселения, текущему ремонту, водопроводных и канализационных сетей, и другие работы по повышению комфортности проживания жителей нашего поселения.</w:t>
      </w:r>
    </w:p>
    <w:p w:rsidR="00696A0A" w:rsidRPr="00696A0A" w:rsidRDefault="00696A0A" w:rsidP="008A2E8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6A0A" w:rsidRPr="00696A0A" w:rsidRDefault="00696A0A" w:rsidP="008A2E88">
      <w:pPr>
        <w:numPr>
          <w:ilvl w:val="0"/>
          <w:numId w:val="2"/>
        </w:numPr>
        <w:spacing w:after="0" w:line="360" w:lineRule="auto"/>
        <w:ind w:left="0" w:firstLine="426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96A0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Итоги выполнения соглашения между правительством Воронежской области и администрацией  Подгоренского муниципального района о достижении </w:t>
      </w:r>
      <w:proofErr w:type="gramStart"/>
      <w:r w:rsidRPr="00696A0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значений региональных </w:t>
      </w:r>
      <w:r w:rsidRPr="00696A0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 xml:space="preserve">показателей эффективности развития Подгоренского городского поселения </w:t>
      </w:r>
      <w:r w:rsidR="00DE424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Подгоренского муниципального района</w:t>
      </w:r>
      <w:proofErr w:type="gramEnd"/>
      <w:r w:rsidR="00DE424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за 2017</w:t>
      </w:r>
      <w:r w:rsidRPr="00696A0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год.</w:t>
      </w:r>
    </w:p>
    <w:p w:rsidR="00696A0A" w:rsidRPr="00696A0A" w:rsidRDefault="00696A0A" w:rsidP="008A2E88">
      <w:pPr>
        <w:spacing w:after="0" w:line="36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96A0A" w:rsidRDefault="00696A0A" w:rsidP="008A2E88">
      <w:pPr>
        <w:spacing w:after="0" w:line="360" w:lineRule="auto"/>
        <w:ind w:left="-17" w:firstLine="7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96A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соответствии с Соглашением между правительством Воронежской области и администрацией Подгоренского муниципального района Воронежской области «О достижении </w:t>
      </w:r>
      <w:proofErr w:type="gramStart"/>
      <w:r w:rsidRPr="00696A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значений региональных показателей эффективности развития </w:t>
      </w:r>
      <w:r w:rsidR="00D44E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Подгоренского городского поселения Подгоренского </w:t>
      </w:r>
      <w:r w:rsidRPr="00696A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муниципальн</w:t>
      </w:r>
      <w:r w:rsidR="00D44E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ого района Воронежской</w:t>
      </w:r>
      <w:proofErr w:type="gramEnd"/>
      <w:r w:rsidR="00D44E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области»  от  09.12.2016</w:t>
      </w:r>
      <w:r w:rsidRPr="00696A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года, из 9 показателей, принимаемых к рассмотрению,</w:t>
      </w:r>
      <w:r w:rsidR="00D44E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не</w:t>
      </w:r>
      <w:r w:rsidRPr="00696A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выполнено </w:t>
      </w:r>
      <w:r w:rsidR="005F7A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</w:t>
      </w:r>
      <w:r w:rsidR="00D44E39" w:rsidRPr="00696A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показателя</w:t>
      </w:r>
      <w:r w:rsidR="00D44E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r w:rsidRPr="00696A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полном объеме </w:t>
      </w:r>
      <w:r w:rsidR="00D44E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выполнено </w:t>
      </w:r>
      <w:r w:rsidR="005F7A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 показателей.</w:t>
      </w:r>
    </w:p>
    <w:p w:rsidR="00E63301" w:rsidRPr="00696A0A" w:rsidRDefault="00E63301" w:rsidP="008A2E88">
      <w:pPr>
        <w:spacing w:after="0" w:line="360" w:lineRule="auto"/>
        <w:ind w:left="-17" w:firstLine="7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96A0A" w:rsidRDefault="005171B2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171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Не</w:t>
      </w:r>
      <w:r w:rsidR="00A064B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5171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</w:t>
      </w:r>
      <w:r w:rsidR="00696A0A" w:rsidRPr="005171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ыполнены следующие показатели</w:t>
      </w:r>
      <w:r w:rsidR="00696A0A" w:rsidRPr="00696A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E63301" w:rsidRPr="00696A0A" w:rsidRDefault="00E63301" w:rsidP="008A2E88">
      <w:pPr>
        <w:spacing w:after="0" w:line="360" w:lineRule="auto"/>
        <w:ind w:left="-17" w:firstLine="7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D6BDD" w:rsidRPr="001D6BDD" w:rsidRDefault="001D6BDD" w:rsidP="008A2E88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D6BDD">
        <w:rPr>
          <w:rFonts w:ascii="Times New Roman" w:eastAsia="Calibri" w:hAnsi="Times New Roman" w:cs="Times New Roman"/>
          <w:b/>
          <w:sz w:val="28"/>
          <w:szCs w:val="28"/>
        </w:rPr>
        <w:t>Показатель № 1. «</w:t>
      </w:r>
      <w:r w:rsidRPr="001D6B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Темп роста налоговых и неналоговых доходов бюджета муниципального образования, за исключением доходов от продажи имущества и продажи земельных участков, по сравнению с предыдущим финансовым годом»</w:t>
      </w:r>
      <w:r w:rsidR="00816CE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:rsidR="00A20267" w:rsidRDefault="00E63301" w:rsidP="008A2E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B57AA" w:rsidRPr="00A267AA" w:rsidRDefault="00D44E39" w:rsidP="008A2E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E39">
        <w:rPr>
          <w:rFonts w:ascii="Times New Roman" w:hAnsi="Times New Roman" w:cs="Times New Roman"/>
          <w:sz w:val="28"/>
          <w:szCs w:val="28"/>
        </w:rPr>
        <w:t>Значение показателя по отношению к уточненному плану на 2017 год ниже на 1,2 % и в абсолютном выражении на 475,5 тысяч рублей. Во второй половине отчетного периода 2017 года произошло увеличение фактических поступлений от продажи земельных участков, государственная собственность на которые не разграничена и которые расположены в границах городских поселений.  В бюджет городского поселения поступило средств по данному виду дохода 1</w:t>
      </w:r>
      <w:r w:rsidR="0089548B">
        <w:rPr>
          <w:rFonts w:ascii="Times New Roman" w:hAnsi="Times New Roman" w:cs="Times New Roman"/>
          <w:sz w:val="28"/>
          <w:szCs w:val="28"/>
        </w:rPr>
        <w:t> </w:t>
      </w:r>
      <w:r w:rsidRPr="00D44E39">
        <w:rPr>
          <w:rFonts w:ascii="Times New Roman" w:hAnsi="Times New Roman" w:cs="Times New Roman"/>
          <w:sz w:val="28"/>
          <w:szCs w:val="28"/>
        </w:rPr>
        <w:t>314</w:t>
      </w:r>
      <w:r w:rsidR="0089548B">
        <w:rPr>
          <w:rFonts w:ascii="Times New Roman" w:hAnsi="Times New Roman" w:cs="Times New Roman"/>
          <w:sz w:val="28"/>
          <w:szCs w:val="28"/>
        </w:rPr>
        <w:t xml:space="preserve"> тыс., 500</w:t>
      </w:r>
      <w:r w:rsidRPr="00D44E39">
        <w:rPr>
          <w:rFonts w:ascii="Times New Roman" w:hAnsi="Times New Roman" w:cs="Times New Roman"/>
          <w:sz w:val="28"/>
          <w:szCs w:val="28"/>
        </w:rPr>
        <w:t xml:space="preserve"> рублей, что отрицательно повлияло на значение показателя, т.к. за счет этого произошло снижение значения объема налоговых и неналоговых доходов.</w:t>
      </w:r>
      <w:r w:rsidR="00D128BF">
        <w:rPr>
          <w:rFonts w:ascii="Times New Roman" w:hAnsi="Times New Roman" w:cs="Times New Roman"/>
          <w:sz w:val="28"/>
          <w:szCs w:val="28"/>
        </w:rPr>
        <w:t xml:space="preserve"> </w:t>
      </w:r>
      <w:r w:rsidR="00A267AA" w:rsidRPr="00A267AA">
        <w:rPr>
          <w:rFonts w:ascii="Times New Roman" w:hAnsi="Times New Roman" w:cs="Times New Roman"/>
          <w:sz w:val="28"/>
          <w:szCs w:val="28"/>
        </w:rPr>
        <w:t>Кроме того, по сравнению с  2016 годом  произошло уменьшение поступлений по единому сельскохозяйственному налогу  на 5 478,0 тыс. рублей</w:t>
      </w:r>
      <w:r w:rsidR="00A267AA">
        <w:rPr>
          <w:rFonts w:ascii="Times New Roman" w:hAnsi="Times New Roman" w:cs="Times New Roman"/>
          <w:sz w:val="28"/>
          <w:szCs w:val="28"/>
        </w:rPr>
        <w:t xml:space="preserve">, что существенно </w:t>
      </w:r>
      <w:r w:rsidR="00A267AA">
        <w:rPr>
          <w:rFonts w:ascii="Times New Roman" w:hAnsi="Times New Roman" w:cs="Times New Roman"/>
          <w:sz w:val="28"/>
          <w:szCs w:val="28"/>
        </w:rPr>
        <w:lastRenderedPageBreak/>
        <w:t xml:space="preserve">повлияло на </w:t>
      </w:r>
      <w:r w:rsidR="00C57D2B">
        <w:rPr>
          <w:rFonts w:ascii="Times New Roman" w:hAnsi="Times New Roman" w:cs="Times New Roman"/>
          <w:sz w:val="28"/>
          <w:szCs w:val="28"/>
        </w:rPr>
        <w:t>выполнение показателя.</w:t>
      </w:r>
      <w:r w:rsidR="00A267AA" w:rsidRPr="00A267AA">
        <w:rPr>
          <w:rFonts w:ascii="Times New Roman" w:hAnsi="Times New Roman" w:cs="Times New Roman"/>
          <w:sz w:val="28"/>
          <w:szCs w:val="28"/>
        </w:rPr>
        <w:t xml:space="preserve"> Уменьшение поступлений произошло за счет снижения объема реализуемой продукции на рынке сбыта. </w:t>
      </w:r>
    </w:p>
    <w:p w:rsidR="00D44E39" w:rsidRPr="00415DFE" w:rsidRDefault="00D44E39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FE4">
        <w:rPr>
          <w:rFonts w:ascii="Times New Roman" w:hAnsi="Times New Roman" w:cs="Times New Roman"/>
          <w:b/>
          <w:sz w:val="28"/>
          <w:szCs w:val="28"/>
        </w:rPr>
        <w:t>Показатель № 4.</w:t>
      </w:r>
      <w:r w:rsidRPr="00336F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«Удельный вес недоимки по земельному налогу и налогу на имущество физических лиц в общем объеме поступлений в бюджет муниципального образования земельного налога и налога на имущество физических лиц»</w:t>
      </w:r>
      <w:r w:rsidR="00816C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A20267" w:rsidRDefault="00A20267" w:rsidP="008A2E88">
      <w:pPr>
        <w:tabs>
          <w:tab w:val="left" w:pos="5640"/>
        </w:tabs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7D2B" w:rsidRPr="00C57D2B" w:rsidRDefault="00D44E39" w:rsidP="008A2E88">
      <w:pPr>
        <w:tabs>
          <w:tab w:val="left" w:pos="5640"/>
        </w:tabs>
        <w:spacing w:line="360" w:lineRule="auto"/>
        <w:ind w:firstLine="708"/>
        <w:jc w:val="both"/>
        <w:rPr>
          <w:rFonts w:ascii="Times New Roman" w:hAnsi="Times New Roman" w:cs="Times New Roman"/>
          <w:color w:val="424242"/>
          <w:sz w:val="28"/>
          <w:szCs w:val="28"/>
        </w:rPr>
      </w:pPr>
      <w:r w:rsidRPr="00C57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Фактический показатель</w:t>
      </w:r>
      <w:r w:rsidRPr="00C57D2B">
        <w:rPr>
          <w:rFonts w:ascii="Times New Roman" w:hAnsi="Times New Roman" w:cs="Times New Roman"/>
          <w:sz w:val="28"/>
          <w:szCs w:val="28"/>
        </w:rPr>
        <w:t xml:space="preserve"> удельного веса недоимки  по земельному налогу и налогу на имущество за 2017 год, составил  17,6 %, наблюдается </w:t>
      </w:r>
      <w:r w:rsidR="007B4C72">
        <w:rPr>
          <w:rFonts w:ascii="Times New Roman" w:hAnsi="Times New Roman" w:cs="Times New Roman"/>
          <w:sz w:val="28"/>
          <w:szCs w:val="28"/>
        </w:rPr>
        <w:t>динамика</w:t>
      </w:r>
      <w:r w:rsidRPr="00C57D2B">
        <w:rPr>
          <w:rFonts w:ascii="Times New Roman" w:hAnsi="Times New Roman" w:cs="Times New Roman"/>
          <w:sz w:val="28"/>
          <w:szCs w:val="28"/>
        </w:rPr>
        <w:t xml:space="preserve"> по увеличению задолженности по налогам на 4% при плановом показателе 13,6% и увеличение на 2,6 % в сравнении с фактическим показателем 2016 года.</w:t>
      </w:r>
      <w:r w:rsidR="00D128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>Причины увеличения роста недоимки  связаны с ростом налоговой базы</w:t>
      </w:r>
      <w:r w:rsidR="00045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>из-за перехода на исчисление</w:t>
      </w:r>
      <w:r w:rsidR="00261E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B4C72">
        <w:rPr>
          <w:rFonts w:ascii="Times New Roman" w:hAnsi="Times New Roman" w:cs="Times New Roman"/>
          <w:sz w:val="28"/>
          <w:szCs w:val="28"/>
          <w:shd w:val="clear" w:color="auto" w:fill="FFFFFF"/>
        </w:rPr>
        <w:t>имущественного и земельного</w:t>
      </w:r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</w:t>
      </w:r>
      <w:r w:rsidR="007B4C72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исходя из кадастровой стоимости,</w:t>
      </w:r>
      <w:r w:rsid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объекта налогообложения,  также</w:t>
      </w:r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повлиял срок уплаты по </w:t>
      </w:r>
      <w:r w:rsidR="007B4C72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данным</w:t>
      </w:r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налогам - 1 декабря 2017 года, из-за чего соответствующие процедуры взыскания задолженности переносятся на начало 2018 года</w:t>
      </w:r>
      <w:r w:rsidR="007B4C7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D128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B4C72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>астой причиной является не получение налоговых уведомлений (квитанций), нежелание физических л</w:t>
      </w:r>
      <w:r w:rsid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>иц уплачивать налоги, выбытие (</w:t>
      </w:r>
      <w:r w:rsidR="00C57D2B" w:rsidRPr="00C57D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проживание на территории поселения и место проживания их не определено), смертность налогоплательщиков, </w:t>
      </w:r>
      <w:r w:rsidR="00C57D2B" w:rsidRPr="0089548B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 </w:t>
      </w:r>
      <w:r w:rsidR="00C57D2B" w:rsidRPr="008954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списания</w:t>
      </w:r>
      <w:r w:rsidR="00C57D2B" w:rsidRPr="0089548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57D2B" w:rsidRPr="008954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нереальной</w:t>
      </w:r>
      <w:r w:rsidR="00C57D2B" w:rsidRPr="0089548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57D2B" w:rsidRPr="008954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</w:t>
      </w:r>
      <w:r w:rsidR="00C57D2B" w:rsidRPr="0089548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57D2B" w:rsidRPr="008954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взысканию</w:t>
      </w:r>
      <w:r w:rsidR="00C57D2B" w:rsidRPr="0089548B">
        <w:rPr>
          <w:rFonts w:ascii="Times New Roman" w:hAnsi="Times New Roman" w:cs="Times New Roman"/>
          <w:sz w:val="28"/>
          <w:szCs w:val="28"/>
          <w:shd w:val="clear" w:color="auto" w:fill="FFFFFF"/>
        </w:rPr>
        <w:t> задолженности</w:t>
      </w:r>
      <w:proofErr w:type="gramStart"/>
      <w:r w:rsidR="00C57D2B" w:rsidRPr="0089548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57D2B" w:rsidRPr="0089548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57D2B" w:rsidRPr="0089548B">
        <w:rPr>
          <w:rFonts w:ascii="Times New Roman" w:hAnsi="Times New Roman" w:cs="Times New Roman"/>
          <w:sz w:val="28"/>
          <w:szCs w:val="28"/>
        </w:rPr>
        <w:t>худшениефина</w:t>
      </w:r>
      <w:r w:rsidR="007B4C72">
        <w:rPr>
          <w:rFonts w:ascii="Times New Roman" w:hAnsi="Times New Roman" w:cs="Times New Roman"/>
          <w:sz w:val="28"/>
          <w:szCs w:val="28"/>
        </w:rPr>
        <w:t xml:space="preserve">нсового </w:t>
      </w:r>
      <w:r w:rsidR="00C57D2B" w:rsidRPr="0089548B">
        <w:rPr>
          <w:rFonts w:ascii="Times New Roman" w:hAnsi="Times New Roman" w:cs="Times New Roman"/>
          <w:sz w:val="28"/>
          <w:szCs w:val="28"/>
        </w:rPr>
        <w:t>положения налогоплательщиков</w:t>
      </w:r>
      <w:r w:rsidR="007B4C72">
        <w:rPr>
          <w:rFonts w:ascii="Times New Roman" w:hAnsi="Times New Roman" w:cs="Times New Roman"/>
          <w:sz w:val="28"/>
          <w:szCs w:val="28"/>
        </w:rPr>
        <w:t>,</w:t>
      </w:r>
      <w:r w:rsidR="00C57D2B" w:rsidRPr="0089548B">
        <w:rPr>
          <w:rFonts w:ascii="Times New Roman" w:hAnsi="Times New Roman" w:cs="Times New Roman"/>
          <w:sz w:val="28"/>
          <w:szCs w:val="28"/>
        </w:rPr>
        <w:t xml:space="preserve"> невысокое качество работы налоговых органов и судебных приставов</w:t>
      </w:r>
      <w:r w:rsidR="00C57D2B" w:rsidRPr="00C57D2B">
        <w:rPr>
          <w:rFonts w:ascii="Times New Roman" w:hAnsi="Times New Roman" w:cs="Times New Roman"/>
          <w:color w:val="424242"/>
          <w:sz w:val="28"/>
          <w:szCs w:val="28"/>
        </w:rPr>
        <w:t xml:space="preserve">. </w:t>
      </w:r>
    </w:p>
    <w:p w:rsidR="00D44E39" w:rsidRDefault="00D44E39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1B2" w:rsidRDefault="005171B2" w:rsidP="008A2E8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1B2">
        <w:rPr>
          <w:rFonts w:ascii="Times New Roman" w:hAnsi="Times New Roman" w:cs="Times New Roman"/>
          <w:b/>
          <w:sz w:val="28"/>
          <w:szCs w:val="28"/>
        </w:rPr>
        <w:t>Показатель № 7. «Общая площадь жилых помещений, приходящаяся в среднем на одного жителя, введенная в действие за один год»</w:t>
      </w:r>
      <w:r w:rsidR="00816CE5">
        <w:rPr>
          <w:rFonts w:ascii="Times New Roman" w:hAnsi="Times New Roman" w:cs="Times New Roman"/>
          <w:b/>
          <w:sz w:val="28"/>
          <w:szCs w:val="28"/>
        </w:rPr>
        <w:t>.</w:t>
      </w:r>
    </w:p>
    <w:p w:rsidR="00502980" w:rsidRDefault="005171B2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B2">
        <w:rPr>
          <w:rFonts w:ascii="Times New Roman" w:hAnsi="Times New Roman" w:cs="Times New Roman"/>
          <w:sz w:val="28"/>
          <w:szCs w:val="28"/>
        </w:rPr>
        <w:tab/>
      </w:r>
    </w:p>
    <w:p w:rsidR="005171B2" w:rsidRPr="005171B2" w:rsidRDefault="00A20267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171B2" w:rsidRPr="005171B2">
        <w:rPr>
          <w:rFonts w:ascii="Times New Roman" w:hAnsi="Times New Roman" w:cs="Times New Roman"/>
          <w:sz w:val="28"/>
          <w:szCs w:val="28"/>
        </w:rPr>
        <w:t xml:space="preserve">В 2017 году введено в эксплуатацию 483 </w:t>
      </w:r>
      <w:proofErr w:type="spellStart"/>
      <w:r w:rsidR="0089548B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89548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spellEnd"/>
      <w:proofErr w:type="gramEnd"/>
      <w:r w:rsidR="005171B2" w:rsidRPr="005171B2">
        <w:rPr>
          <w:rFonts w:ascii="Times New Roman" w:hAnsi="Times New Roman" w:cs="Times New Roman"/>
          <w:sz w:val="28"/>
          <w:szCs w:val="28"/>
        </w:rPr>
        <w:t xml:space="preserve"> индивидуального жилого  фонда. Площадь жилых помещений, приходящаяся в среднем на одного жителя, введенная в действие за год равна 0,0</w:t>
      </w:r>
      <w:r w:rsidR="0089548B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="0089548B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89548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spellEnd"/>
      <w:proofErr w:type="gramEnd"/>
      <w:r w:rsidR="005171B2" w:rsidRPr="005171B2">
        <w:rPr>
          <w:rFonts w:ascii="Times New Roman" w:hAnsi="Times New Roman" w:cs="Times New Roman"/>
          <w:sz w:val="28"/>
          <w:szCs w:val="28"/>
        </w:rPr>
        <w:t>.</w:t>
      </w:r>
    </w:p>
    <w:p w:rsidR="005171B2" w:rsidRPr="005171B2" w:rsidRDefault="005171B2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B2">
        <w:rPr>
          <w:rFonts w:ascii="Times New Roman" w:hAnsi="Times New Roman" w:cs="Times New Roman"/>
          <w:sz w:val="28"/>
          <w:szCs w:val="28"/>
        </w:rPr>
        <w:tab/>
        <w:t>Намечается отрицательная тенденция по уменьшению площади жилых помещений введенных в эксплуатацию.</w:t>
      </w:r>
    </w:p>
    <w:p w:rsidR="005171B2" w:rsidRDefault="005171B2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B2">
        <w:rPr>
          <w:rFonts w:ascii="Times New Roman" w:hAnsi="Times New Roman" w:cs="Times New Roman"/>
          <w:sz w:val="28"/>
          <w:szCs w:val="28"/>
        </w:rPr>
        <w:tab/>
        <w:t>Снижение показателя по отношению к 2017 году произошло в связи с тем, что большая часть строящегося жилфонда была введена в действие в 201</w:t>
      </w:r>
      <w:r w:rsidR="00D26EF2">
        <w:rPr>
          <w:rFonts w:ascii="Times New Roman" w:hAnsi="Times New Roman" w:cs="Times New Roman"/>
          <w:sz w:val="28"/>
          <w:szCs w:val="28"/>
        </w:rPr>
        <w:t>6</w:t>
      </w:r>
      <w:r w:rsidRPr="005171B2">
        <w:rPr>
          <w:rFonts w:ascii="Times New Roman" w:hAnsi="Times New Roman" w:cs="Times New Roman"/>
          <w:sz w:val="28"/>
          <w:szCs w:val="28"/>
        </w:rPr>
        <w:t xml:space="preserve"> году, других домов с высокой степенью готовности нет.   </w:t>
      </w:r>
    </w:p>
    <w:p w:rsidR="00CB7C6C" w:rsidRPr="00E63301" w:rsidRDefault="00CB7C6C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1B2" w:rsidRPr="005171B2" w:rsidRDefault="005171B2" w:rsidP="008A2E8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Выполнены следующие показатели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D5A45" w:rsidRDefault="001D6BDD" w:rsidP="008A2E88">
      <w:pPr>
        <w:tabs>
          <w:tab w:val="left" w:pos="709"/>
        </w:tabs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6BDD">
        <w:rPr>
          <w:rFonts w:ascii="Times New Roman" w:eastAsia="Calibri" w:hAnsi="Times New Roman" w:cs="Times New Roman"/>
          <w:b/>
          <w:sz w:val="28"/>
          <w:szCs w:val="28"/>
        </w:rPr>
        <w:t>Показатель №2</w:t>
      </w:r>
      <w:r w:rsidR="00816CE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359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D6B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Pr="001D6BDD">
        <w:rPr>
          <w:rFonts w:ascii="Times New Roman" w:eastAsia="Calibri" w:hAnsi="Times New Roman" w:cs="Times New Roman"/>
          <w:b/>
          <w:sz w:val="28"/>
          <w:szCs w:val="28"/>
        </w:rPr>
        <w:t>Суммарная площадь благоустроенных парков, скверов, бульваров, зон отдыха, садов в расчете на 1 тысячу жителей</w:t>
      </w:r>
      <w:r w:rsidRPr="001D6B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  <w:r w:rsidR="00816CE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:rsidR="001D6BDD" w:rsidRPr="009D5A45" w:rsidRDefault="009D5A45" w:rsidP="008A2E88">
      <w:pPr>
        <w:tabs>
          <w:tab w:val="left" w:pos="709"/>
        </w:tabs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1D6BDD" w:rsidRPr="001D6BDD">
        <w:rPr>
          <w:rFonts w:ascii="Times New Roman" w:eastAsia="Calibri" w:hAnsi="Times New Roman" w:cs="Times New Roman"/>
          <w:sz w:val="28"/>
          <w:szCs w:val="28"/>
        </w:rPr>
        <w:t xml:space="preserve">Суммарная площадь благоустроенных парков, скверов, бульваров, зон отдыха, </w:t>
      </w:r>
      <w:proofErr w:type="gramStart"/>
      <w:r w:rsidR="001D6BDD" w:rsidRPr="001D6BDD">
        <w:rPr>
          <w:rFonts w:ascii="Times New Roman" w:eastAsia="Calibri" w:hAnsi="Times New Roman" w:cs="Times New Roman"/>
          <w:sz w:val="28"/>
          <w:szCs w:val="28"/>
        </w:rPr>
        <w:t>садов, включенных в план на  2017 год составляет</w:t>
      </w:r>
      <w:proofErr w:type="gramEnd"/>
      <w:r w:rsidR="001D6BDD" w:rsidRPr="001D6BDD">
        <w:rPr>
          <w:rFonts w:ascii="Times New Roman" w:eastAsia="Calibri" w:hAnsi="Times New Roman" w:cs="Times New Roman"/>
          <w:sz w:val="28"/>
          <w:szCs w:val="28"/>
        </w:rPr>
        <w:t xml:space="preserve"> 27074 кв.</w:t>
      </w:r>
      <w:r w:rsidR="00A064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BDD" w:rsidRPr="001D6BDD">
        <w:rPr>
          <w:rFonts w:ascii="Times New Roman" w:eastAsia="Calibri" w:hAnsi="Times New Roman" w:cs="Times New Roman"/>
          <w:sz w:val="28"/>
          <w:szCs w:val="28"/>
        </w:rPr>
        <w:t>м.:</w:t>
      </w:r>
    </w:p>
    <w:p w:rsidR="001D6BDD" w:rsidRPr="001D6BDD" w:rsidRDefault="001D6BDD" w:rsidP="008A2E8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BD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1D6BDD">
        <w:rPr>
          <w:rFonts w:ascii="Times New Roman" w:eastAsia="Calibri" w:hAnsi="Times New Roman" w:cs="Times New Roman"/>
          <w:color w:val="000000"/>
          <w:sz w:val="28"/>
          <w:szCs w:val="28"/>
        </w:rPr>
        <w:t>парк культуры и отдыха «Мелодия», расположенный по адресу: Воронежская область, Подгоренский район, п.г.т. Подгоренский, ул. Первомайская, 205</w:t>
      </w:r>
      <w:r w:rsidR="00A064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D6BDD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58A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>(площадь 22043</w:t>
      </w:r>
      <w:r w:rsidR="008A58A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proofErr w:type="gramStart"/>
      <w:r w:rsidR="006D263F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2</w:t>
      </w:r>
      <w:proofErr w:type="spellEnd"/>
      <w:proofErr w:type="gramEnd"/>
      <w:r w:rsidR="006D263F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)</w:t>
      </w:r>
      <w:r w:rsidRPr="001D6BD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6D263F" w:rsidRDefault="001D6BDD" w:rsidP="008A2E8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B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gramEnd"/>
      <w:r w:rsidR="006D263F" w:rsidRPr="006D263F">
        <w:rPr>
          <w:rFonts w:ascii="Times New Roman" w:eastAsia="Calibri" w:hAnsi="Times New Roman" w:cs="Times New Roman"/>
          <w:color w:val="000000"/>
          <w:sz w:val="28"/>
          <w:szCs w:val="28"/>
        </w:rPr>
        <w:t>арк «Победы», расположенный по адресу: Воронежская область, Подгоренский район, сл. Подгорное, ул. Ленина 128</w:t>
      </w:r>
      <w:r w:rsidR="00A064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B4C72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(площадь 5031</w:t>
      </w:r>
      <w:r w:rsidR="00A064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6D263F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2</w:t>
      </w:r>
      <w:proofErr w:type="spellEnd"/>
      <w:proofErr w:type="gramStart"/>
      <w:r w:rsidR="00A064BF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proofErr w:type="gramEnd"/>
      <w:r w:rsidR="006D263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D6BDD" w:rsidRPr="001D6BDD" w:rsidRDefault="001D6BDD" w:rsidP="008A2E8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1D6BDD">
        <w:rPr>
          <w:rFonts w:ascii="Times New Roman" w:eastAsia="Calibri" w:hAnsi="Times New Roman" w:cs="Times New Roman"/>
          <w:color w:val="000000"/>
          <w:sz w:val="28"/>
          <w:szCs w:val="28"/>
        </w:rPr>
        <w:t>По итогам работы за 2017 г. показатель «</w:t>
      </w:r>
      <w:r w:rsidRPr="001D6BDD">
        <w:rPr>
          <w:rFonts w:ascii="Times New Roman" w:eastAsia="Calibri" w:hAnsi="Times New Roman" w:cs="Times New Roman"/>
          <w:sz w:val="28"/>
          <w:szCs w:val="28"/>
        </w:rPr>
        <w:t xml:space="preserve">Суммарная площадь благоустроенных парков, скверов, бульваров, зон отдыха, садов в расчете на одну тысячу жителей, </w:t>
      </w:r>
      <w:proofErr w:type="spellStart"/>
      <w:r w:rsidRPr="001D6BDD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1D6BDD">
        <w:rPr>
          <w:rFonts w:ascii="Times New Roman" w:eastAsia="Calibri" w:hAnsi="Times New Roman" w:cs="Times New Roman"/>
          <w:sz w:val="28"/>
          <w:szCs w:val="28"/>
        </w:rPr>
        <w:t xml:space="preserve">.» фактически составляет 2779,1 </w:t>
      </w:r>
      <w:proofErr w:type="spellStart"/>
      <w:r w:rsidRPr="001D6BDD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1D6BDD">
        <w:rPr>
          <w:rFonts w:ascii="Times New Roman" w:eastAsia="Calibri" w:hAnsi="Times New Roman" w:cs="Times New Roman"/>
          <w:sz w:val="28"/>
          <w:szCs w:val="28"/>
        </w:rPr>
        <w:t>., что больше, чем в 2016 г., ровн</w:t>
      </w:r>
      <w:r w:rsidR="006D263F">
        <w:rPr>
          <w:rFonts w:ascii="Times New Roman" w:eastAsia="Calibri" w:hAnsi="Times New Roman" w:cs="Times New Roman"/>
          <w:sz w:val="28"/>
          <w:szCs w:val="28"/>
        </w:rPr>
        <w:t>о</w:t>
      </w:r>
      <w:r w:rsidRPr="001D6BDD">
        <w:rPr>
          <w:rFonts w:ascii="Times New Roman" w:eastAsia="Calibri" w:hAnsi="Times New Roman" w:cs="Times New Roman"/>
          <w:sz w:val="28"/>
          <w:szCs w:val="28"/>
        </w:rPr>
        <w:t xml:space="preserve"> на благоустроенную площадь парка «Победы».</w:t>
      </w:r>
      <w:proofErr w:type="gramEnd"/>
      <w:r w:rsidRPr="001D6BDD">
        <w:rPr>
          <w:rFonts w:ascii="Times New Roman" w:eastAsia="Calibri" w:hAnsi="Times New Roman" w:cs="Times New Roman"/>
          <w:sz w:val="28"/>
          <w:szCs w:val="28"/>
        </w:rPr>
        <w:t xml:space="preserve"> Кроме того, этот показатель напрямую зависит от численности населения территории, а так как </w:t>
      </w:r>
      <w:r w:rsidRPr="001D6BDD">
        <w:rPr>
          <w:rFonts w:ascii="Times New Roman" w:eastAsia="Calibri" w:hAnsi="Times New Roman" w:cs="Times New Roman"/>
          <w:color w:val="000000"/>
          <w:sz w:val="28"/>
          <w:szCs w:val="28"/>
        </w:rPr>
        <w:t>среднегодовая численность постоянного населения Подгоренского городского поселения ежегодно незначительно, но уменьшается, поэтому этот коэффициент будет расти.</w:t>
      </w:r>
    </w:p>
    <w:p w:rsidR="006D263F" w:rsidRDefault="006D263F" w:rsidP="008A2E88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A45" w:rsidRDefault="002F5A09" w:rsidP="008A2E88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09">
        <w:rPr>
          <w:rFonts w:ascii="Times New Roman" w:hAnsi="Times New Roman" w:cs="Times New Roman"/>
          <w:b/>
          <w:sz w:val="28"/>
          <w:szCs w:val="28"/>
        </w:rPr>
        <w:lastRenderedPageBreak/>
        <w:t>Показатель №3</w:t>
      </w:r>
      <w:r w:rsidR="00D250BB">
        <w:rPr>
          <w:rFonts w:ascii="Times New Roman" w:hAnsi="Times New Roman" w:cs="Times New Roman"/>
          <w:b/>
          <w:sz w:val="28"/>
          <w:szCs w:val="28"/>
        </w:rPr>
        <w:t>.</w:t>
      </w:r>
      <w:r w:rsidRPr="002F5A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«Доля протяженности освещенных частей улиц, проездов, набережных к их общей протяженности на конец отчетного года</w:t>
      </w:r>
      <w:r w:rsidRPr="002F5A09">
        <w:rPr>
          <w:rFonts w:ascii="Times New Roman" w:hAnsi="Times New Roman" w:cs="Times New Roman"/>
          <w:sz w:val="28"/>
          <w:szCs w:val="28"/>
        </w:rPr>
        <w:t>.</w:t>
      </w:r>
    </w:p>
    <w:p w:rsidR="005171B2" w:rsidRDefault="009D5A45" w:rsidP="008A2E88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5A09" w:rsidRPr="002F5A09">
        <w:rPr>
          <w:rFonts w:ascii="Times New Roman" w:hAnsi="Times New Roman" w:cs="Times New Roman"/>
          <w:sz w:val="28"/>
          <w:szCs w:val="28"/>
        </w:rPr>
        <w:t>В 2016 году протяженность освещенных частей улиц, проездов</w:t>
      </w:r>
      <w:r>
        <w:rPr>
          <w:rFonts w:ascii="Times New Roman" w:hAnsi="Times New Roman" w:cs="Times New Roman"/>
          <w:sz w:val="28"/>
          <w:szCs w:val="28"/>
        </w:rPr>
        <w:t xml:space="preserve">, набережных составила 47,4 км. </w:t>
      </w:r>
      <w:r w:rsidR="002F5A09" w:rsidRPr="002F5A09">
        <w:rPr>
          <w:rFonts w:ascii="Times New Roman" w:hAnsi="Times New Roman" w:cs="Times New Roman"/>
          <w:sz w:val="28"/>
          <w:szCs w:val="28"/>
        </w:rPr>
        <w:t>В 2017 году протяженность уличного освещения планировалось увеличить на 2,4 км. и общая протяженность освещенных частей улиц, проездов, набережных составит 49,8 км</w:t>
      </w:r>
      <w:proofErr w:type="gramStart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2F5A09" w:rsidRPr="002F5A09">
        <w:rPr>
          <w:rFonts w:ascii="Times New Roman" w:hAnsi="Times New Roman" w:cs="Times New Roman"/>
          <w:sz w:val="28"/>
          <w:szCs w:val="28"/>
        </w:rPr>
        <w:t>что на 3,2 % больше по сравнению с 2016 годом. В 2017 году установлено 30 фонарей</w:t>
      </w:r>
      <w:r w:rsidR="001D6D6C">
        <w:rPr>
          <w:rFonts w:ascii="Times New Roman" w:hAnsi="Times New Roman" w:cs="Times New Roman"/>
          <w:sz w:val="28"/>
          <w:szCs w:val="28"/>
        </w:rPr>
        <w:t xml:space="preserve">: </w:t>
      </w:r>
      <w:r w:rsidR="006D263F">
        <w:rPr>
          <w:rFonts w:ascii="Times New Roman" w:hAnsi="Times New Roman" w:cs="Times New Roman"/>
          <w:sz w:val="28"/>
          <w:szCs w:val="28"/>
        </w:rPr>
        <w:t>по</w:t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 ул.</w:t>
      </w:r>
      <w:r w:rsidR="008A58A6">
        <w:rPr>
          <w:rFonts w:ascii="Times New Roman" w:hAnsi="Times New Roman" w:cs="Times New Roman"/>
          <w:sz w:val="28"/>
          <w:szCs w:val="28"/>
        </w:rPr>
        <w:t xml:space="preserve"> </w:t>
      </w:r>
      <w:r w:rsidR="002F5A09" w:rsidRPr="002F5A09">
        <w:rPr>
          <w:rFonts w:ascii="Times New Roman" w:hAnsi="Times New Roman" w:cs="Times New Roman"/>
          <w:sz w:val="28"/>
          <w:szCs w:val="28"/>
        </w:rPr>
        <w:t>Карьер, Энгельса, 3-его интернационала</w:t>
      </w:r>
      <w:r w:rsidR="001D6D6C">
        <w:rPr>
          <w:rFonts w:ascii="Times New Roman" w:hAnsi="Times New Roman" w:cs="Times New Roman"/>
          <w:sz w:val="28"/>
          <w:szCs w:val="28"/>
        </w:rPr>
        <w:t xml:space="preserve">, Крала Маркса </w:t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 в сл.</w:t>
      </w:r>
      <w:r w:rsidR="008A58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5A09" w:rsidRPr="002F5A09">
        <w:rPr>
          <w:rFonts w:ascii="Times New Roman" w:hAnsi="Times New Roman" w:cs="Times New Roman"/>
          <w:sz w:val="28"/>
          <w:szCs w:val="28"/>
        </w:rPr>
        <w:t>Подгорное</w:t>
      </w:r>
      <w:proofErr w:type="gram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. За 2017 год произошло увеличение доли протяженности освещенных частей улиц, проездов, набережных к их общей протяженности на 2,4 км и составило 66,9%. Таким </w:t>
      </w:r>
      <w:proofErr w:type="gramStart"/>
      <w:r w:rsidR="002F5A09" w:rsidRPr="002F5A0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 плановый показатель за 2017 год выполнен в полном объеме.</w:t>
      </w:r>
    </w:p>
    <w:p w:rsidR="002F5A09" w:rsidRPr="002F5A09" w:rsidRDefault="002F5A09" w:rsidP="008A2E88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A09">
        <w:rPr>
          <w:rFonts w:ascii="Times New Roman" w:hAnsi="Times New Roman" w:cs="Times New Roman"/>
          <w:b/>
          <w:sz w:val="28"/>
          <w:szCs w:val="28"/>
        </w:rPr>
        <w:t>Показатель № 5. «</w:t>
      </w:r>
      <w:r w:rsidRPr="002F5A09">
        <w:rPr>
          <w:rFonts w:ascii="Times New Roman" w:hAnsi="Times New Roman" w:cs="Times New Roman"/>
          <w:b/>
          <w:color w:val="000000"/>
          <w:sz w:val="28"/>
          <w:szCs w:val="28"/>
        </w:rPr>
        <w:t>Доля многоквартирных домов в муниципальном образовании, оснащенных общедомовыми приборами учета».</w:t>
      </w:r>
    </w:p>
    <w:p w:rsidR="002F5A09" w:rsidRPr="002F5A09" w:rsidRDefault="00E63301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На территории Подгоренского городского поселения Подгоренского муниципального района Воронежской области расположено 64 </w:t>
      </w:r>
      <w:proofErr w:type="gramStart"/>
      <w:r w:rsidR="002F5A09" w:rsidRPr="002F5A09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 дома. </w:t>
      </w:r>
    </w:p>
    <w:p w:rsidR="002F5A09" w:rsidRPr="002F5A09" w:rsidRDefault="002F5A09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09">
        <w:rPr>
          <w:rFonts w:ascii="Times New Roman" w:hAnsi="Times New Roman" w:cs="Times New Roman"/>
          <w:sz w:val="28"/>
          <w:szCs w:val="28"/>
        </w:rPr>
        <w:tab/>
        <w:t>Дома оснащенные общедомовыми приборами учета электрической энергии – 100 % (64 дома);</w:t>
      </w:r>
    </w:p>
    <w:p w:rsidR="002F5A09" w:rsidRPr="002F5A09" w:rsidRDefault="002F5A09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09">
        <w:rPr>
          <w:rFonts w:ascii="Times New Roman" w:hAnsi="Times New Roman" w:cs="Times New Roman"/>
          <w:sz w:val="28"/>
          <w:szCs w:val="28"/>
        </w:rPr>
        <w:tab/>
        <w:t xml:space="preserve">Дома оснащенные общедомовыми приборами учета холодной воды – 100% (51 дом). 13 домов не оснащены приборами учета холодной воды в связи с тем, что на указанных домах отсутствует техническая возможность подключения  указанных приборов учета. </w:t>
      </w:r>
    </w:p>
    <w:p w:rsidR="002F5A09" w:rsidRPr="002F5A09" w:rsidRDefault="002F5A09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09">
        <w:rPr>
          <w:rFonts w:ascii="Times New Roman" w:hAnsi="Times New Roman" w:cs="Times New Roman"/>
          <w:sz w:val="28"/>
          <w:szCs w:val="28"/>
        </w:rPr>
        <w:tab/>
        <w:t>Дома оснащенные общедомовыми приборами учета тепловой энергии –  100% (33 дома); 31 дом не оснащен приборами учета тепловой энергии в связи с тем, что на указанных домах отсутствует техническая возможность подключения указанных приборов учета.</w:t>
      </w:r>
    </w:p>
    <w:p w:rsidR="002F5A09" w:rsidRPr="002F5A09" w:rsidRDefault="002F5A09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0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Услуга по горячему водоснабжению многоквартирных жилых домов на территории Подгоренского городского поселения Подгоренского муниципального района Воронежской области не предоставляется в связи с отсутствием технической возможности.     </w:t>
      </w:r>
    </w:p>
    <w:p w:rsidR="00CB7C6C" w:rsidRDefault="00CB7C6C" w:rsidP="008A2E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A09" w:rsidRPr="002F5A09" w:rsidRDefault="002F5A09" w:rsidP="008A2E8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A09">
        <w:rPr>
          <w:rFonts w:ascii="Times New Roman" w:hAnsi="Times New Roman" w:cs="Times New Roman"/>
          <w:b/>
          <w:sz w:val="28"/>
          <w:szCs w:val="28"/>
        </w:rPr>
        <w:t>Показатель № 6. «Доля объектов муниципальной собственности, оборудованных системами противопожарной защиты (автоматические установки пожаротушения, автоматическая пожарная сигнализация, системы оповещения и управления эвакуацией) в общем количестве  объектов муниципальной собственности, которые должны быть оборудованы системами противопожарной защиты».</w:t>
      </w:r>
    </w:p>
    <w:p w:rsidR="00E63301" w:rsidRDefault="00E63301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A09" w:rsidRPr="002F5A09" w:rsidRDefault="00E63301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5A09" w:rsidRPr="002F5A09">
        <w:rPr>
          <w:rFonts w:ascii="Times New Roman" w:hAnsi="Times New Roman" w:cs="Times New Roman"/>
          <w:sz w:val="28"/>
          <w:szCs w:val="28"/>
        </w:rPr>
        <w:t>В  Подгоренском городском поселении имеется 13 объектов муниципальной  собственности, которые необходимо оборудовать системами противопожарной защиты. На 01.01.2017 года было оборудовано системой противопожарной защиты 5 объек</w:t>
      </w:r>
      <w:r w:rsidR="00064CB5">
        <w:rPr>
          <w:rFonts w:ascii="Times New Roman" w:hAnsi="Times New Roman" w:cs="Times New Roman"/>
          <w:sz w:val="28"/>
          <w:szCs w:val="28"/>
        </w:rPr>
        <w:t>тов муниципальной собственности</w:t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: </w:t>
      </w:r>
      <w:r w:rsidR="00064CB5">
        <w:rPr>
          <w:rFonts w:ascii="Times New Roman" w:hAnsi="Times New Roman" w:cs="Times New Roman"/>
          <w:sz w:val="28"/>
          <w:szCs w:val="28"/>
        </w:rPr>
        <w:t>з</w:t>
      </w:r>
      <w:r w:rsidR="002F5A09" w:rsidRPr="002F5A09">
        <w:rPr>
          <w:rFonts w:ascii="Times New Roman" w:hAnsi="Times New Roman" w:cs="Times New Roman"/>
          <w:sz w:val="28"/>
          <w:szCs w:val="28"/>
        </w:rPr>
        <w:t>дание общежития пос.</w:t>
      </w:r>
      <w:r w:rsidR="008A2E88">
        <w:rPr>
          <w:rFonts w:ascii="Times New Roman" w:hAnsi="Times New Roman" w:cs="Times New Roman"/>
          <w:sz w:val="28"/>
          <w:szCs w:val="28"/>
        </w:rPr>
        <w:t xml:space="preserve"> </w:t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Цемзавода </w:t>
      </w:r>
      <w:proofErr w:type="spellStart"/>
      <w:r w:rsidR="002F5A09" w:rsidRPr="002F5A09">
        <w:rPr>
          <w:rFonts w:ascii="Times New Roman" w:hAnsi="Times New Roman" w:cs="Times New Roman"/>
          <w:sz w:val="28"/>
          <w:szCs w:val="28"/>
        </w:rPr>
        <w:t>д.16</w:t>
      </w:r>
      <w:proofErr w:type="spell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, </w:t>
      </w:r>
      <w:r w:rsidR="00064CB5">
        <w:rPr>
          <w:rFonts w:ascii="Times New Roman" w:hAnsi="Times New Roman" w:cs="Times New Roman"/>
          <w:sz w:val="28"/>
          <w:szCs w:val="28"/>
        </w:rPr>
        <w:t>здание Дома культуры</w:t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 ул. Ленина </w:t>
      </w:r>
      <w:proofErr w:type="spellStart"/>
      <w:r w:rsidR="002F5A09" w:rsidRPr="002F5A09">
        <w:rPr>
          <w:rFonts w:ascii="Times New Roman" w:hAnsi="Times New Roman" w:cs="Times New Roman"/>
          <w:sz w:val="28"/>
          <w:szCs w:val="28"/>
        </w:rPr>
        <w:t>д.128</w:t>
      </w:r>
      <w:proofErr w:type="spell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, </w:t>
      </w:r>
      <w:r w:rsidR="00064CB5">
        <w:rPr>
          <w:rFonts w:ascii="Times New Roman" w:hAnsi="Times New Roman" w:cs="Times New Roman"/>
          <w:sz w:val="28"/>
          <w:szCs w:val="28"/>
        </w:rPr>
        <w:t>к</w:t>
      </w:r>
      <w:r w:rsidR="002F5A09" w:rsidRPr="002F5A09">
        <w:rPr>
          <w:rFonts w:ascii="Times New Roman" w:hAnsi="Times New Roman" w:cs="Times New Roman"/>
          <w:sz w:val="28"/>
          <w:szCs w:val="28"/>
        </w:rPr>
        <w:t>отельная</w:t>
      </w:r>
      <w:r w:rsidR="008A2E88">
        <w:rPr>
          <w:rFonts w:ascii="Times New Roman" w:hAnsi="Times New Roman" w:cs="Times New Roman"/>
          <w:sz w:val="28"/>
          <w:szCs w:val="28"/>
        </w:rPr>
        <w:t xml:space="preserve"> </w:t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пос. Цемзавода </w:t>
      </w:r>
      <w:proofErr w:type="spellStart"/>
      <w:r w:rsidR="002F5A09" w:rsidRPr="002F5A09">
        <w:rPr>
          <w:rFonts w:ascii="Times New Roman" w:hAnsi="Times New Roman" w:cs="Times New Roman"/>
          <w:sz w:val="28"/>
          <w:szCs w:val="28"/>
        </w:rPr>
        <w:t>14б</w:t>
      </w:r>
      <w:proofErr w:type="spell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, </w:t>
      </w:r>
      <w:r w:rsidR="00064CB5">
        <w:rPr>
          <w:rFonts w:ascii="Times New Roman" w:hAnsi="Times New Roman" w:cs="Times New Roman"/>
          <w:sz w:val="28"/>
          <w:szCs w:val="28"/>
        </w:rPr>
        <w:t>к</w:t>
      </w:r>
      <w:r w:rsidR="002F5A09" w:rsidRPr="002F5A09">
        <w:rPr>
          <w:rFonts w:ascii="Times New Roman" w:hAnsi="Times New Roman" w:cs="Times New Roman"/>
          <w:sz w:val="28"/>
          <w:szCs w:val="28"/>
        </w:rPr>
        <w:t>отельная</w:t>
      </w:r>
      <w:r w:rsidR="008A2E88">
        <w:rPr>
          <w:rFonts w:ascii="Times New Roman" w:hAnsi="Times New Roman" w:cs="Times New Roman"/>
          <w:sz w:val="28"/>
          <w:szCs w:val="28"/>
        </w:rPr>
        <w:t xml:space="preserve"> </w:t>
      </w:r>
      <w:r w:rsidR="002F5A09" w:rsidRPr="002F5A09">
        <w:rPr>
          <w:rFonts w:ascii="Times New Roman" w:hAnsi="Times New Roman" w:cs="Times New Roman"/>
          <w:sz w:val="28"/>
          <w:szCs w:val="28"/>
        </w:rPr>
        <w:t>ул.</w:t>
      </w:r>
      <w:r w:rsidR="008A2E88">
        <w:rPr>
          <w:rFonts w:ascii="Times New Roman" w:hAnsi="Times New Roman" w:cs="Times New Roman"/>
          <w:sz w:val="28"/>
          <w:szCs w:val="28"/>
        </w:rPr>
        <w:t xml:space="preserve"> </w:t>
      </w:r>
      <w:r w:rsidR="002F5A09" w:rsidRPr="002F5A09">
        <w:rPr>
          <w:rFonts w:ascii="Times New Roman" w:hAnsi="Times New Roman" w:cs="Times New Roman"/>
          <w:sz w:val="28"/>
          <w:szCs w:val="28"/>
        </w:rPr>
        <w:t>Первомайская</w:t>
      </w:r>
      <w:r w:rsidR="008A2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5A09" w:rsidRPr="002F5A09">
        <w:rPr>
          <w:rFonts w:ascii="Times New Roman" w:hAnsi="Times New Roman" w:cs="Times New Roman"/>
          <w:sz w:val="28"/>
          <w:szCs w:val="28"/>
        </w:rPr>
        <w:t>103а</w:t>
      </w:r>
      <w:proofErr w:type="spell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, </w:t>
      </w:r>
      <w:r w:rsidR="00064CB5">
        <w:rPr>
          <w:rFonts w:ascii="Times New Roman" w:hAnsi="Times New Roman" w:cs="Times New Roman"/>
          <w:sz w:val="28"/>
          <w:szCs w:val="28"/>
        </w:rPr>
        <w:t>административное здание</w:t>
      </w:r>
      <w:r w:rsidR="002F5A09" w:rsidRPr="002F5A09">
        <w:rPr>
          <w:rFonts w:ascii="Times New Roman" w:hAnsi="Times New Roman" w:cs="Times New Roman"/>
          <w:sz w:val="28"/>
          <w:szCs w:val="28"/>
        </w:rPr>
        <w:t xml:space="preserve"> пер. </w:t>
      </w:r>
      <w:proofErr w:type="gramStart"/>
      <w:r w:rsidR="002F5A09" w:rsidRPr="002F5A09">
        <w:rPr>
          <w:rFonts w:ascii="Times New Roman" w:hAnsi="Times New Roman" w:cs="Times New Roman"/>
          <w:sz w:val="28"/>
          <w:szCs w:val="28"/>
        </w:rPr>
        <w:t>Привокзальный</w:t>
      </w:r>
      <w:proofErr w:type="gramEnd"/>
      <w:r w:rsidR="002F5A09" w:rsidRPr="002F5A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5A09" w:rsidRPr="002F5A09">
        <w:rPr>
          <w:rFonts w:ascii="Times New Roman" w:hAnsi="Times New Roman" w:cs="Times New Roman"/>
          <w:sz w:val="28"/>
          <w:szCs w:val="28"/>
        </w:rPr>
        <w:t>д.6</w:t>
      </w:r>
      <w:proofErr w:type="spellEnd"/>
      <w:r w:rsidR="002F5A09" w:rsidRPr="002F5A09">
        <w:rPr>
          <w:rFonts w:ascii="Times New Roman" w:hAnsi="Times New Roman" w:cs="Times New Roman"/>
          <w:sz w:val="28"/>
          <w:szCs w:val="28"/>
        </w:rPr>
        <w:t>.</w:t>
      </w:r>
    </w:p>
    <w:p w:rsidR="002F5A09" w:rsidRPr="002F5A09" w:rsidRDefault="002F5A09" w:rsidP="008A2E88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09">
        <w:rPr>
          <w:rFonts w:ascii="Times New Roman" w:hAnsi="Times New Roman" w:cs="Times New Roman"/>
          <w:sz w:val="28"/>
          <w:szCs w:val="28"/>
        </w:rPr>
        <w:t xml:space="preserve">            В  2017 году планировалось оборудовать противопожарной системой 1 объект муниципальной собственности – здание столярного цеха по адресу: п.г.т.</w:t>
      </w:r>
      <w:r w:rsidR="008A2E88">
        <w:rPr>
          <w:rFonts w:ascii="Times New Roman" w:hAnsi="Times New Roman" w:cs="Times New Roman"/>
          <w:sz w:val="28"/>
          <w:szCs w:val="28"/>
        </w:rPr>
        <w:t xml:space="preserve"> </w:t>
      </w:r>
      <w:r w:rsidRPr="002F5A09">
        <w:rPr>
          <w:rFonts w:ascii="Times New Roman" w:hAnsi="Times New Roman" w:cs="Times New Roman"/>
          <w:sz w:val="28"/>
          <w:szCs w:val="28"/>
        </w:rPr>
        <w:t>Подгоренский, ул.</w:t>
      </w:r>
      <w:r w:rsidR="008A2E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5A09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Pr="002F5A09">
        <w:rPr>
          <w:rFonts w:ascii="Times New Roman" w:hAnsi="Times New Roman" w:cs="Times New Roman"/>
          <w:sz w:val="28"/>
          <w:szCs w:val="28"/>
        </w:rPr>
        <w:t xml:space="preserve"> 85. Данное здание было оборудовано противопожарной системой. Доля объектов муниципальной собственности, оборудованных системами противопожарной защиты (автоматические установки пожаротушения, автоматическая пожарная сигнализация, системы оповещения и управления эвакуацией</w:t>
      </w:r>
      <w:proofErr w:type="gramStart"/>
      <w:r w:rsidRPr="002F5A09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2F5A09">
        <w:rPr>
          <w:rFonts w:ascii="Times New Roman" w:hAnsi="Times New Roman" w:cs="Times New Roman"/>
          <w:sz w:val="28"/>
          <w:szCs w:val="28"/>
        </w:rPr>
        <w:t>оставила 46,2%. Показатель за 2017 год выполнен</w:t>
      </w:r>
      <w:r w:rsidR="00064CB5">
        <w:rPr>
          <w:rFonts w:ascii="Times New Roman" w:hAnsi="Times New Roman" w:cs="Times New Roman"/>
          <w:sz w:val="28"/>
          <w:szCs w:val="28"/>
        </w:rPr>
        <w:t>.</w:t>
      </w:r>
    </w:p>
    <w:p w:rsidR="00A20267" w:rsidRDefault="00A20267" w:rsidP="008A2E88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F5A09" w:rsidRDefault="002F5A09" w:rsidP="008A2E88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A09">
        <w:rPr>
          <w:rFonts w:ascii="Times New Roman" w:hAnsi="Times New Roman" w:cs="Times New Roman"/>
          <w:b/>
          <w:color w:val="000000"/>
          <w:sz w:val="28"/>
          <w:szCs w:val="28"/>
        </w:rPr>
        <w:t>Показатель №8</w:t>
      </w:r>
      <w:r w:rsidR="00D250B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2F5A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 Коэффициент напряженности на полном рынке труда</w:t>
      </w:r>
      <w:r w:rsidR="00D250BB">
        <w:rPr>
          <w:rFonts w:ascii="Times New Roman" w:hAnsi="Times New Roman" w:cs="Times New Roman"/>
          <w:b/>
          <w:color w:val="000000"/>
          <w:sz w:val="28"/>
          <w:szCs w:val="28"/>
        </w:rPr>
        <w:t>».</w:t>
      </w:r>
    </w:p>
    <w:p w:rsidR="00CB7C6C" w:rsidRPr="002F5A09" w:rsidRDefault="00CB7C6C" w:rsidP="008A2E88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F5A09" w:rsidRPr="002F5A09" w:rsidRDefault="00CB7C6C" w:rsidP="008A2E8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proofErr w:type="gramStart"/>
      <w:r w:rsidR="002F5A09" w:rsidRPr="002F5A09">
        <w:rPr>
          <w:rFonts w:ascii="Times New Roman" w:hAnsi="Times New Roman" w:cs="Times New Roman"/>
          <w:color w:val="000000"/>
          <w:sz w:val="28"/>
          <w:szCs w:val="28"/>
        </w:rPr>
        <w:t>В 2017 году фактически численность безработных граждан  на полном рынке труда незначительно выросла по отношению к фактическим показателем 2016 года и планом на 2017</w:t>
      </w:r>
      <w:r w:rsidR="008A58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A09" w:rsidRPr="002F5A09">
        <w:rPr>
          <w:rFonts w:ascii="Times New Roman" w:hAnsi="Times New Roman" w:cs="Times New Roman"/>
          <w:color w:val="000000"/>
          <w:sz w:val="28"/>
          <w:szCs w:val="28"/>
        </w:rPr>
        <w:t xml:space="preserve">году, так как на предприятии ЗАО «Подгоренский завод стройматериалов» в 2017 году проводился ремонт цеха, в связи с чем, по некоторым профессиям произошло  временное сокращение численности работающих (укладчики - упаковщики, формовщики).  </w:t>
      </w:r>
      <w:proofErr w:type="gramEnd"/>
    </w:p>
    <w:p w:rsidR="002F5A09" w:rsidRPr="002F5A09" w:rsidRDefault="002F5A09" w:rsidP="008A2E8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A09">
        <w:rPr>
          <w:rFonts w:ascii="Times New Roman" w:hAnsi="Times New Roman" w:cs="Times New Roman"/>
          <w:color w:val="000000"/>
          <w:sz w:val="28"/>
          <w:szCs w:val="28"/>
        </w:rPr>
        <w:t xml:space="preserve">     ООО «</w:t>
      </w:r>
      <w:proofErr w:type="spellStart"/>
      <w:r w:rsidRPr="002F5A09">
        <w:rPr>
          <w:rFonts w:ascii="Times New Roman" w:hAnsi="Times New Roman" w:cs="Times New Roman"/>
          <w:color w:val="000000"/>
          <w:sz w:val="28"/>
          <w:szCs w:val="28"/>
        </w:rPr>
        <w:t>Ти</w:t>
      </w:r>
      <w:r w:rsidR="00764BE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F5A09">
        <w:rPr>
          <w:rFonts w:ascii="Times New Roman" w:hAnsi="Times New Roman" w:cs="Times New Roman"/>
          <w:color w:val="000000"/>
          <w:sz w:val="28"/>
          <w:szCs w:val="28"/>
        </w:rPr>
        <w:t>са</w:t>
      </w:r>
      <w:proofErr w:type="spellEnd"/>
      <w:r w:rsidRPr="002F5A09">
        <w:rPr>
          <w:rFonts w:ascii="Times New Roman" w:hAnsi="Times New Roman" w:cs="Times New Roman"/>
          <w:color w:val="000000"/>
          <w:sz w:val="28"/>
          <w:szCs w:val="28"/>
        </w:rPr>
        <w:t xml:space="preserve">» в 2017 году несколько увеличила </w:t>
      </w:r>
      <w:proofErr w:type="gramStart"/>
      <w:r w:rsidRPr="002F5A09">
        <w:rPr>
          <w:rFonts w:ascii="Times New Roman" w:hAnsi="Times New Roman" w:cs="Times New Roman"/>
          <w:color w:val="000000"/>
          <w:sz w:val="28"/>
          <w:szCs w:val="28"/>
        </w:rPr>
        <w:t>площади</w:t>
      </w:r>
      <w:r w:rsidR="007B4C7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F5A09">
        <w:rPr>
          <w:rFonts w:ascii="Times New Roman" w:hAnsi="Times New Roman" w:cs="Times New Roman"/>
          <w:color w:val="000000"/>
          <w:sz w:val="28"/>
          <w:szCs w:val="28"/>
        </w:rPr>
        <w:t xml:space="preserve"> отводимые под выращиваемые культуры и выросла</w:t>
      </w:r>
      <w:proofErr w:type="gramEnd"/>
      <w:r w:rsidRPr="002F5A09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потребность во временных рабочих зелёного хозяйства, поэтому  число вакансий, сообщенных работодателями в государственные учреждения службы занятости населения, в среднем за год незначительно выросло.</w:t>
      </w:r>
    </w:p>
    <w:p w:rsidR="002F5A09" w:rsidRPr="002F5A09" w:rsidRDefault="002F5A09" w:rsidP="008A2E8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A09">
        <w:rPr>
          <w:rFonts w:ascii="Times New Roman" w:hAnsi="Times New Roman" w:cs="Times New Roman"/>
          <w:color w:val="000000"/>
          <w:sz w:val="28"/>
          <w:szCs w:val="28"/>
        </w:rPr>
        <w:t>По вышеуказанным объективным причинам коэффициент напряженности на полном рынке труда в 2017 году по сравнению с 2016 годом и планируемом на 2017 год снизился на 0,1 ед. и равен 6,3 ед.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Показатель выполнен.</w:t>
      </w:r>
    </w:p>
    <w:p w:rsidR="00E63301" w:rsidRDefault="00E63301" w:rsidP="008A2E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FE4" w:rsidRDefault="00336FE4" w:rsidP="008A2E8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6FE4">
        <w:rPr>
          <w:rFonts w:ascii="Times New Roman" w:hAnsi="Times New Roman" w:cs="Times New Roman"/>
          <w:b/>
          <w:sz w:val="28"/>
          <w:szCs w:val="28"/>
        </w:rPr>
        <w:t>Показатель №9</w:t>
      </w:r>
      <w:r w:rsidR="00D250BB">
        <w:rPr>
          <w:rFonts w:ascii="Times New Roman" w:hAnsi="Times New Roman" w:cs="Times New Roman"/>
          <w:b/>
          <w:sz w:val="28"/>
          <w:szCs w:val="28"/>
        </w:rPr>
        <w:t>.</w:t>
      </w:r>
      <w:r w:rsidRPr="00336F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«Количество протоколов об административных правонарушениях, составленных членами административной комиссии, являющимися сотрудниками органа местного самоуправления поселения – административного центра муниципального района, и рассмотренных административной комиссией, в расчете на 10 000 человек населения».</w:t>
      </w:r>
    </w:p>
    <w:p w:rsidR="00D250BB" w:rsidRPr="00336FE4" w:rsidRDefault="00D250BB" w:rsidP="008A2E8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FE4" w:rsidRPr="00336FE4" w:rsidRDefault="00336FE4" w:rsidP="008A2E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6FE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336FE4">
        <w:rPr>
          <w:rFonts w:ascii="Times New Roman" w:hAnsi="Times New Roman" w:cs="Times New Roman"/>
          <w:sz w:val="28"/>
          <w:szCs w:val="28"/>
        </w:rPr>
        <w:t xml:space="preserve">2016 году общее количество протоколов об административных правонарушениях, составленных членами административной комиссии, являющихся сотрудниками органа  местного самоуправления поселения </w:t>
      </w:r>
      <w:proofErr w:type="gramStart"/>
      <w:r w:rsidRPr="00336FE4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336FE4">
        <w:rPr>
          <w:rFonts w:ascii="Times New Roman" w:hAnsi="Times New Roman" w:cs="Times New Roman"/>
          <w:sz w:val="28"/>
          <w:szCs w:val="28"/>
        </w:rPr>
        <w:t>дминистративного центра муниципального района  было 17 единиц.</w:t>
      </w:r>
    </w:p>
    <w:p w:rsidR="00336FE4" w:rsidRDefault="00336FE4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FE4">
        <w:rPr>
          <w:rFonts w:ascii="Times New Roman" w:hAnsi="Times New Roman" w:cs="Times New Roman"/>
          <w:color w:val="000000"/>
          <w:sz w:val="28"/>
          <w:szCs w:val="28"/>
        </w:rPr>
        <w:t xml:space="preserve">     В </w:t>
      </w:r>
      <w:r w:rsidRPr="00336FE4">
        <w:rPr>
          <w:rFonts w:ascii="Times New Roman" w:hAnsi="Times New Roman" w:cs="Times New Roman"/>
          <w:sz w:val="28"/>
          <w:szCs w:val="28"/>
        </w:rPr>
        <w:t xml:space="preserve">2017 году  плановое количество протоколов об административных правонарушениях, составленных членами административной комиссии, являющихся сотрудниками органа  местного самоуправления поселения </w:t>
      </w:r>
      <w:proofErr w:type="gramStart"/>
      <w:r w:rsidRPr="00336FE4">
        <w:rPr>
          <w:rFonts w:ascii="Times New Roman" w:hAnsi="Times New Roman" w:cs="Times New Roman"/>
          <w:sz w:val="28"/>
          <w:szCs w:val="28"/>
        </w:rPr>
        <w:t>–</w:t>
      </w:r>
      <w:r w:rsidRPr="00336FE4">
        <w:rPr>
          <w:rFonts w:ascii="Times New Roman" w:hAnsi="Times New Roman" w:cs="Times New Roman"/>
          <w:sz w:val="28"/>
          <w:szCs w:val="28"/>
        </w:rPr>
        <w:lastRenderedPageBreak/>
        <w:t>а</w:t>
      </w:r>
      <w:proofErr w:type="gramEnd"/>
      <w:r w:rsidRPr="00336FE4">
        <w:rPr>
          <w:rFonts w:ascii="Times New Roman" w:hAnsi="Times New Roman" w:cs="Times New Roman"/>
          <w:sz w:val="28"/>
          <w:szCs w:val="28"/>
        </w:rPr>
        <w:t xml:space="preserve">дминистративного центра муниципального района   30 единиц. Фактически за 2017 год составлено 30 протоколов об административных  правонарушениях. Показатель выполнен на 100%. </w:t>
      </w:r>
    </w:p>
    <w:p w:rsidR="00CB7C6C" w:rsidRPr="00CF3F0A" w:rsidRDefault="00CB7C6C" w:rsidP="008A2E88">
      <w:pPr>
        <w:spacing w:after="0" w:line="360" w:lineRule="auto"/>
        <w:jc w:val="both"/>
        <w:rPr>
          <w:sz w:val="26"/>
          <w:szCs w:val="26"/>
        </w:rPr>
      </w:pPr>
    </w:p>
    <w:p w:rsidR="00696A0A" w:rsidRPr="00696A0A" w:rsidRDefault="00696A0A" w:rsidP="008A2E88">
      <w:pPr>
        <w:numPr>
          <w:ilvl w:val="0"/>
          <w:numId w:val="2"/>
        </w:numPr>
        <w:spacing w:after="0" w:line="360" w:lineRule="auto"/>
        <w:ind w:left="0"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1474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</w:t>
      </w:r>
      <w:r w:rsidR="006B57AA" w:rsidRPr="00131474">
        <w:rPr>
          <w:rFonts w:ascii="Times New Roman" w:eastAsia="Calibri" w:hAnsi="Times New Roman" w:cs="Times New Roman"/>
          <w:b/>
          <w:sz w:val="28"/>
          <w:szCs w:val="28"/>
        </w:rPr>
        <w:t xml:space="preserve">свода </w:t>
      </w:r>
      <w:r w:rsidRPr="00131474">
        <w:rPr>
          <w:rFonts w:ascii="Times New Roman" w:eastAsia="Calibri" w:hAnsi="Times New Roman" w:cs="Times New Roman"/>
          <w:b/>
          <w:sz w:val="28"/>
          <w:szCs w:val="28"/>
        </w:rPr>
        <w:t xml:space="preserve">поручений, определенных рабочей группой по итогам рассмотрения докладов глав </w:t>
      </w:r>
      <w:r w:rsidR="00154EDD" w:rsidRPr="00131474">
        <w:rPr>
          <w:rFonts w:ascii="Times New Roman" w:hAnsi="Times New Roman" w:cs="Times New Roman"/>
          <w:b/>
          <w:sz w:val="28"/>
          <w:szCs w:val="28"/>
        </w:rPr>
        <w:t>администрации поселений, являющихся административными центрами муниципальных районов Воронежской области, об итогах социально-экономического развития за 2016 год и перспективах развития на 2017 год</w:t>
      </w:r>
      <w:r w:rsidR="00154EDD" w:rsidRPr="00154EDD">
        <w:rPr>
          <w:rFonts w:ascii="Times New Roman" w:hAnsi="Times New Roman" w:cs="Times New Roman"/>
          <w:sz w:val="28"/>
          <w:szCs w:val="28"/>
        </w:rPr>
        <w:t>.</w:t>
      </w:r>
    </w:p>
    <w:p w:rsidR="009D5A45" w:rsidRDefault="009D5A45" w:rsidP="008A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A0A" w:rsidRPr="00696A0A" w:rsidRDefault="00696A0A" w:rsidP="008A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6A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свода</w:t>
      </w:r>
      <w:proofErr w:type="gramEnd"/>
      <w:r w:rsidRPr="00696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поручений определенных рабочей группой по рассмотрению докладов глав администраций, являющихся административными центрами муниципальных районов Воронежской области, об итогах социально</w:t>
      </w:r>
      <w:r w:rsidR="00CA17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 развития за 2016</w:t>
      </w:r>
      <w:r w:rsidRPr="00696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A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перспективах развития на 2017</w:t>
      </w:r>
      <w:r w:rsidRPr="00696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выполнено в полном объёме </w:t>
      </w:r>
      <w:r w:rsidR="00CA173E">
        <w:rPr>
          <w:rFonts w:ascii="Times New Roman" w:eastAsia="Times New Roman" w:hAnsi="Times New Roman" w:cs="Times New Roman"/>
          <w:sz w:val="28"/>
          <w:szCs w:val="28"/>
          <w:lang w:eastAsia="ru-RU"/>
        </w:rPr>
        <w:t>10 пунктов.</w:t>
      </w:r>
    </w:p>
    <w:p w:rsidR="00696A0A" w:rsidRPr="00696A0A" w:rsidRDefault="00696A0A" w:rsidP="008A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следующие пункты: </w:t>
      </w:r>
    </w:p>
    <w:p w:rsidR="00131474" w:rsidRPr="00131474" w:rsidRDefault="00CB7C6C" w:rsidP="008A2E88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96A0A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131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Start"/>
      <w:r w:rsidR="008A5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131474" w:rsidRPr="00131474">
        <w:rPr>
          <w:rFonts w:ascii="Times New Roman" w:hAnsi="Times New Roman" w:cs="Times New Roman"/>
          <w:sz w:val="28"/>
          <w:szCs w:val="28"/>
        </w:rPr>
        <w:t>нести изменения в правила землепользования и застройки (ПЗЗ) в части устранения нарушений градостроительного законодательства согласно предписаниям управления архитектуры  и градостроительства Воронежской области. Рассмотреть вопрос о планировании финансовых средств  в местных бюджетах на работу по приведению графической части ПЗЗ в соответствие действующему законодательству и заключении контракта с проектной организацией на корректировку графической части ПЗЗ</w:t>
      </w:r>
      <w:r w:rsidR="00F4585B">
        <w:rPr>
          <w:rFonts w:ascii="Times New Roman" w:hAnsi="Times New Roman" w:cs="Times New Roman"/>
          <w:sz w:val="28"/>
          <w:szCs w:val="28"/>
        </w:rPr>
        <w:t>;</w:t>
      </w:r>
    </w:p>
    <w:p w:rsidR="00131474" w:rsidRPr="00131474" w:rsidRDefault="00CB7C6C" w:rsidP="008A2E88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2CBB">
        <w:rPr>
          <w:rFonts w:ascii="Times New Roman" w:hAnsi="Times New Roman" w:cs="Times New Roman"/>
          <w:sz w:val="28"/>
          <w:szCs w:val="28"/>
        </w:rPr>
        <w:t>- по п</w:t>
      </w:r>
      <w:r w:rsidR="00272CBB" w:rsidRPr="00272CB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 2.1</w:t>
      </w:r>
      <w:r w:rsidR="00943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сообщаю,</w:t>
      </w:r>
      <w:r w:rsidR="008A5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69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31474" w:rsidRPr="00131474">
        <w:rPr>
          <w:rFonts w:ascii="Times New Roman" w:hAnsi="Times New Roman" w:cs="Times New Roman"/>
          <w:sz w:val="28"/>
          <w:szCs w:val="28"/>
        </w:rPr>
        <w:t>несены изменения в правила землепользования и застройки (ПЗЗ) в части устранения нарушений градостроительного законодательства согласно предписаниям управления архитектуры  и градостроительства Воронежской области. Запланированы финансовые средства</w:t>
      </w:r>
      <w:r w:rsidR="00FA5CF3">
        <w:rPr>
          <w:rFonts w:ascii="Times New Roman" w:hAnsi="Times New Roman" w:cs="Times New Roman"/>
          <w:sz w:val="28"/>
          <w:szCs w:val="28"/>
        </w:rPr>
        <w:t xml:space="preserve"> </w:t>
      </w:r>
      <w:r w:rsidR="009D5A45" w:rsidRPr="00131474">
        <w:rPr>
          <w:rFonts w:ascii="Times New Roman" w:hAnsi="Times New Roman" w:cs="Times New Roman"/>
          <w:sz w:val="28"/>
          <w:szCs w:val="28"/>
        </w:rPr>
        <w:t>местно</w:t>
      </w:r>
      <w:r w:rsidR="009D5A45">
        <w:rPr>
          <w:rFonts w:ascii="Times New Roman" w:hAnsi="Times New Roman" w:cs="Times New Roman"/>
          <w:sz w:val="28"/>
          <w:szCs w:val="28"/>
        </w:rPr>
        <w:t>го</w:t>
      </w:r>
      <w:r w:rsidR="009D5A45" w:rsidRPr="0013147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D5A45">
        <w:rPr>
          <w:rFonts w:ascii="Times New Roman" w:hAnsi="Times New Roman" w:cs="Times New Roman"/>
          <w:sz w:val="28"/>
          <w:szCs w:val="28"/>
        </w:rPr>
        <w:t>а</w:t>
      </w:r>
      <w:r w:rsidR="00FA5CF3">
        <w:rPr>
          <w:rFonts w:ascii="Times New Roman" w:hAnsi="Times New Roman" w:cs="Times New Roman"/>
          <w:sz w:val="28"/>
          <w:szCs w:val="28"/>
        </w:rPr>
        <w:t xml:space="preserve"> </w:t>
      </w:r>
      <w:r w:rsidR="009D5A45">
        <w:rPr>
          <w:rFonts w:ascii="Times New Roman" w:hAnsi="Times New Roman" w:cs="Times New Roman"/>
          <w:sz w:val="28"/>
          <w:szCs w:val="28"/>
        </w:rPr>
        <w:t>на текущий год,</w:t>
      </w:r>
      <w:r w:rsidR="00131474" w:rsidRPr="0013147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31474" w:rsidRPr="0013147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9D5A45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131474" w:rsidRPr="00131474">
        <w:rPr>
          <w:rFonts w:ascii="Times New Roman" w:hAnsi="Times New Roman" w:cs="Times New Roman"/>
          <w:sz w:val="28"/>
          <w:szCs w:val="28"/>
        </w:rPr>
        <w:t>по приведению графической части ПЗЗ в соответствие действующему законодательству и заключении контракта с проектной организацией на корректировку графич</w:t>
      </w:r>
      <w:r w:rsidR="001E768C">
        <w:rPr>
          <w:rFonts w:ascii="Times New Roman" w:hAnsi="Times New Roman" w:cs="Times New Roman"/>
          <w:sz w:val="28"/>
          <w:szCs w:val="28"/>
        </w:rPr>
        <w:t>еской части ПЗЗ.</w:t>
      </w:r>
    </w:p>
    <w:p w:rsidR="00131474" w:rsidRDefault="00CB7C6C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 w:rsidR="00131474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131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proofErr w:type="gramStart"/>
      <w:r w:rsidR="00FA5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131474" w:rsidRPr="00131474">
        <w:rPr>
          <w:rFonts w:ascii="Times New Roman" w:hAnsi="Times New Roman" w:cs="Times New Roman"/>
          <w:sz w:val="28"/>
          <w:szCs w:val="28"/>
        </w:rPr>
        <w:t>беспечить передачу имеющихся материалов геодезических и геологических изысканий, образующихся в ходе градостроительной деятельности, в архивный фонд документов территориального планирования</w:t>
      </w:r>
      <w:r w:rsidR="00F4585B">
        <w:rPr>
          <w:rFonts w:ascii="Times New Roman" w:hAnsi="Times New Roman" w:cs="Times New Roman"/>
          <w:sz w:val="28"/>
          <w:szCs w:val="28"/>
        </w:rPr>
        <w:t>;</w:t>
      </w:r>
    </w:p>
    <w:p w:rsidR="00131474" w:rsidRPr="00131474" w:rsidRDefault="00FD1692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FD1692">
        <w:rPr>
          <w:rFonts w:ascii="Times New Roman" w:hAnsi="Times New Roman" w:cs="Times New Roman"/>
          <w:sz w:val="28"/>
          <w:szCs w:val="28"/>
        </w:rPr>
        <w:t>п</w:t>
      </w:r>
      <w:r w:rsidRPr="00FD1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2.2 </w:t>
      </w:r>
      <w:r w:rsidR="001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поясняю</w:t>
      </w:r>
      <w:r w:rsidR="006D28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</w:t>
      </w:r>
      <w:r w:rsidR="00131474" w:rsidRPr="00131474">
        <w:rPr>
          <w:rFonts w:ascii="Times New Roman" w:hAnsi="Times New Roman" w:cs="Times New Roman"/>
          <w:sz w:val="28"/>
          <w:szCs w:val="28"/>
        </w:rPr>
        <w:t xml:space="preserve">в настоящее время какие-либо материалы геодезических и </w:t>
      </w:r>
      <w:proofErr w:type="gramStart"/>
      <w:r w:rsidR="00131474" w:rsidRPr="00131474">
        <w:rPr>
          <w:rFonts w:ascii="Times New Roman" w:hAnsi="Times New Roman" w:cs="Times New Roman"/>
          <w:sz w:val="28"/>
          <w:szCs w:val="28"/>
        </w:rPr>
        <w:t>геологических изысканий, образующихся в ходе градостроительной деятельности отсутствуют</w:t>
      </w:r>
      <w:proofErr w:type="gramEnd"/>
      <w:r w:rsidR="001E768C">
        <w:rPr>
          <w:rFonts w:ascii="Times New Roman" w:hAnsi="Times New Roman" w:cs="Times New Roman"/>
          <w:sz w:val="28"/>
          <w:szCs w:val="28"/>
        </w:rPr>
        <w:t>.</w:t>
      </w:r>
      <w:r w:rsidR="00696A0A" w:rsidRPr="001314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31474" w:rsidRPr="00131474" w:rsidRDefault="00CB7C6C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131474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131474" w:rsidRPr="00131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 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31474" w:rsidRPr="00131474">
        <w:rPr>
          <w:rFonts w:ascii="Times New Roman" w:hAnsi="Times New Roman" w:cs="Times New Roman"/>
          <w:sz w:val="28"/>
          <w:szCs w:val="28"/>
        </w:rPr>
        <w:t xml:space="preserve">овместно с операторами связи провести работу по оптимизации тарифов на услуги по технической эксплуатации опор, находящихся в муниципальной собственности и используемых для размещения </w:t>
      </w:r>
      <w:proofErr w:type="spellStart"/>
      <w:r w:rsidR="00131474" w:rsidRPr="00131474">
        <w:rPr>
          <w:rFonts w:ascii="Times New Roman" w:hAnsi="Times New Roman" w:cs="Times New Roman"/>
          <w:sz w:val="28"/>
          <w:szCs w:val="28"/>
        </w:rPr>
        <w:t>волоконно</w:t>
      </w:r>
      <w:proofErr w:type="spellEnd"/>
      <w:r w:rsidR="00131474" w:rsidRPr="00131474">
        <w:rPr>
          <w:rFonts w:ascii="Times New Roman" w:hAnsi="Times New Roman" w:cs="Times New Roman"/>
          <w:sz w:val="28"/>
          <w:szCs w:val="28"/>
        </w:rPr>
        <w:t xml:space="preserve"> – оптического кабеля</w:t>
      </w:r>
      <w:r w:rsidR="00F4585B">
        <w:rPr>
          <w:rFonts w:ascii="Times New Roman" w:hAnsi="Times New Roman" w:cs="Times New Roman"/>
          <w:sz w:val="28"/>
          <w:szCs w:val="28"/>
        </w:rPr>
        <w:t>;</w:t>
      </w:r>
    </w:p>
    <w:p w:rsidR="00131474" w:rsidRPr="00131474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85B">
        <w:rPr>
          <w:rFonts w:ascii="Times New Roman" w:hAnsi="Times New Roman" w:cs="Times New Roman"/>
          <w:sz w:val="28"/>
          <w:szCs w:val="28"/>
        </w:rPr>
        <w:t>- по пункту 2.8 поясняю</w:t>
      </w:r>
      <w:r w:rsidR="006D2823">
        <w:rPr>
          <w:rFonts w:ascii="Times New Roman" w:hAnsi="Times New Roman" w:cs="Times New Roman"/>
          <w:sz w:val="28"/>
          <w:szCs w:val="28"/>
        </w:rPr>
        <w:t>,</w:t>
      </w:r>
      <w:r w:rsidR="00F4585B">
        <w:rPr>
          <w:rFonts w:ascii="Times New Roman" w:hAnsi="Times New Roman" w:cs="Times New Roman"/>
          <w:sz w:val="28"/>
          <w:szCs w:val="28"/>
        </w:rPr>
        <w:t xml:space="preserve"> что с</w:t>
      </w:r>
      <w:r w:rsidR="00131474" w:rsidRPr="00131474">
        <w:rPr>
          <w:rFonts w:ascii="Times New Roman" w:hAnsi="Times New Roman" w:cs="Times New Roman"/>
          <w:sz w:val="28"/>
          <w:szCs w:val="28"/>
        </w:rPr>
        <w:t>овместно с оператор</w:t>
      </w:r>
      <w:r w:rsidR="00D61D7D">
        <w:rPr>
          <w:rFonts w:ascii="Times New Roman" w:hAnsi="Times New Roman" w:cs="Times New Roman"/>
          <w:sz w:val="28"/>
          <w:szCs w:val="28"/>
        </w:rPr>
        <w:t>о</w:t>
      </w:r>
      <w:r w:rsidR="00131474" w:rsidRPr="00131474">
        <w:rPr>
          <w:rFonts w:ascii="Times New Roman" w:hAnsi="Times New Roman" w:cs="Times New Roman"/>
          <w:sz w:val="28"/>
          <w:szCs w:val="28"/>
        </w:rPr>
        <w:t xml:space="preserve">м </w:t>
      </w:r>
      <w:r w:rsidR="00D61D7D">
        <w:rPr>
          <w:rFonts w:ascii="Times New Roman" w:hAnsi="Times New Roman" w:cs="Times New Roman"/>
          <w:sz w:val="28"/>
          <w:szCs w:val="28"/>
        </w:rPr>
        <w:t xml:space="preserve"> связи АО «КВАНТ-ТЕЛЕКОМ» </w:t>
      </w:r>
      <w:r w:rsidR="00131474" w:rsidRPr="00131474">
        <w:rPr>
          <w:rFonts w:ascii="Times New Roman" w:hAnsi="Times New Roman" w:cs="Times New Roman"/>
          <w:sz w:val="28"/>
          <w:szCs w:val="28"/>
        </w:rPr>
        <w:t>проведена работа, по размещени</w:t>
      </w:r>
      <w:r w:rsidR="006D2823">
        <w:rPr>
          <w:rFonts w:ascii="Times New Roman" w:hAnsi="Times New Roman" w:cs="Times New Roman"/>
          <w:sz w:val="28"/>
          <w:szCs w:val="28"/>
        </w:rPr>
        <w:t>ю</w:t>
      </w:r>
      <w:r w:rsidR="00131474" w:rsidRPr="00131474">
        <w:rPr>
          <w:rFonts w:ascii="Times New Roman" w:hAnsi="Times New Roman" w:cs="Times New Roman"/>
          <w:sz w:val="28"/>
          <w:szCs w:val="28"/>
        </w:rPr>
        <w:t xml:space="preserve"> безвозмездно </w:t>
      </w:r>
      <w:proofErr w:type="spellStart"/>
      <w:r w:rsidR="00131474" w:rsidRPr="00131474">
        <w:rPr>
          <w:rFonts w:ascii="Times New Roman" w:hAnsi="Times New Roman" w:cs="Times New Roman"/>
          <w:sz w:val="28"/>
          <w:szCs w:val="28"/>
        </w:rPr>
        <w:t>волоконно</w:t>
      </w:r>
      <w:proofErr w:type="spellEnd"/>
      <w:r w:rsidR="00131474" w:rsidRPr="00131474">
        <w:rPr>
          <w:rFonts w:ascii="Times New Roman" w:hAnsi="Times New Roman" w:cs="Times New Roman"/>
          <w:sz w:val="28"/>
          <w:szCs w:val="28"/>
        </w:rPr>
        <w:t xml:space="preserve"> – оптического кабеля на опорах находящихся в муниципальной собственности для оптимизации тарифов на услуги по технической эксплуатации опор</w:t>
      </w:r>
      <w:r w:rsidR="00D61D7D">
        <w:rPr>
          <w:rFonts w:ascii="Times New Roman" w:hAnsi="Times New Roman" w:cs="Times New Roman"/>
          <w:sz w:val="28"/>
          <w:szCs w:val="28"/>
        </w:rPr>
        <w:t xml:space="preserve"> общей протяженностью 2.3 км</w:t>
      </w:r>
      <w:r w:rsidR="006D2823">
        <w:rPr>
          <w:rFonts w:ascii="Times New Roman" w:hAnsi="Times New Roman" w:cs="Times New Roman"/>
          <w:sz w:val="28"/>
          <w:szCs w:val="28"/>
        </w:rPr>
        <w:t>.</w:t>
      </w:r>
    </w:p>
    <w:p w:rsidR="00131474" w:rsidRPr="00272CBB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ab/>
      </w:r>
      <w:r w:rsidR="00272CBB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272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proofErr w:type="gramStart"/>
      <w:r w:rsidR="00314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31474" w:rsidRPr="00272CBB">
        <w:rPr>
          <w:rFonts w:ascii="Times New Roman" w:hAnsi="Times New Roman" w:cs="Times New Roman"/>
          <w:sz w:val="28"/>
          <w:szCs w:val="28"/>
        </w:rPr>
        <w:t>роводить информирование граждан о преимуществах получения государственных и муниципальных услуг в электронной форме в соответствии с Методическими рекомендациями Консультационного совета по вопросам развития и эксплуатации инфраструктуры электронного правительства при Министерстве связи и массовых коммуникаций РФ</w:t>
      </w:r>
      <w:r w:rsidR="00F4585B">
        <w:rPr>
          <w:rFonts w:ascii="Times New Roman" w:hAnsi="Times New Roman" w:cs="Times New Roman"/>
          <w:sz w:val="28"/>
          <w:szCs w:val="28"/>
        </w:rPr>
        <w:t>;</w:t>
      </w:r>
    </w:p>
    <w:p w:rsidR="00131474" w:rsidRPr="00272CBB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F4585B" w:rsidRPr="00F4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пункту 2.9</w:t>
      </w:r>
      <w:r w:rsidR="00943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</w:t>
      </w:r>
      <w:r w:rsidR="00F4585B" w:rsidRPr="00F4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131474" w:rsidRPr="00F4585B">
        <w:rPr>
          <w:rFonts w:ascii="Times New Roman" w:hAnsi="Times New Roman" w:cs="Times New Roman"/>
          <w:sz w:val="28"/>
          <w:szCs w:val="28"/>
        </w:rPr>
        <w:t>роводится</w:t>
      </w:r>
      <w:r w:rsidR="00131474" w:rsidRPr="00272CBB">
        <w:rPr>
          <w:rFonts w:ascii="Times New Roman" w:hAnsi="Times New Roman" w:cs="Times New Roman"/>
          <w:sz w:val="28"/>
          <w:szCs w:val="28"/>
        </w:rPr>
        <w:t xml:space="preserve"> информирование граждан о преимуществах получения муниципальных услуг в электронной форме при непосредственном обращении в администрацию, информация доступна на сайте администрации Подгоренского муниципального района </w:t>
      </w:r>
      <w:r w:rsidR="00131474" w:rsidRPr="004809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31474" w:rsidRPr="004809BE">
        <w:rPr>
          <w:rFonts w:ascii="Times New Roman" w:hAnsi="Times New Roman" w:cs="Times New Roman"/>
          <w:sz w:val="28"/>
          <w:szCs w:val="28"/>
          <w:lang w:val="en-US"/>
        </w:rPr>
        <w:t>adminpodgorensky</w:t>
      </w:r>
      <w:proofErr w:type="spellEnd"/>
      <w:r w:rsidR="00131474" w:rsidRPr="004809BE">
        <w:rPr>
          <w:rFonts w:ascii="Times New Roman" w:hAnsi="Times New Roman" w:cs="Times New Roman"/>
          <w:sz w:val="28"/>
          <w:szCs w:val="28"/>
        </w:rPr>
        <w:t>.</w:t>
      </w:r>
      <w:r w:rsidR="00131474" w:rsidRPr="004809B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31474" w:rsidRPr="004809B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31474" w:rsidRPr="004809B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131474" w:rsidRPr="004809BE">
        <w:rPr>
          <w:rFonts w:ascii="Times New Roman" w:hAnsi="Times New Roman" w:cs="Times New Roman"/>
          <w:sz w:val="28"/>
          <w:szCs w:val="28"/>
        </w:rPr>
        <w:t>36.</w:t>
      </w:r>
      <w:proofErr w:type="spellStart"/>
      <w:r w:rsidR="00131474" w:rsidRPr="004809B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31474" w:rsidRPr="004809BE">
        <w:rPr>
          <w:rFonts w:ascii="Times New Roman" w:hAnsi="Times New Roman" w:cs="Times New Roman"/>
          <w:sz w:val="28"/>
          <w:szCs w:val="28"/>
        </w:rPr>
        <w:t>).</w:t>
      </w:r>
    </w:p>
    <w:p w:rsidR="00272CBB" w:rsidRPr="00272CBB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72CBB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272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proofErr w:type="gramStart"/>
      <w:r w:rsidR="00314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272CBB" w:rsidRPr="00272CBB">
        <w:rPr>
          <w:rFonts w:ascii="Times New Roman" w:hAnsi="Times New Roman" w:cs="Times New Roman"/>
          <w:sz w:val="28"/>
          <w:szCs w:val="28"/>
        </w:rPr>
        <w:t>ривести административные р</w:t>
      </w:r>
      <w:r w:rsidR="00943652">
        <w:rPr>
          <w:rFonts w:ascii="Times New Roman" w:hAnsi="Times New Roman" w:cs="Times New Roman"/>
          <w:sz w:val="28"/>
          <w:szCs w:val="28"/>
        </w:rPr>
        <w:t>е</w:t>
      </w:r>
      <w:r w:rsidR="00272CBB" w:rsidRPr="00272CBB">
        <w:rPr>
          <w:rFonts w:ascii="Times New Roman" w:hAnsi="Times New Roman" w:cs="Times New Roman"/>
          <w:sz w:val="28"/>
          <w:szCs w:val="28"/>
        </w:rPr>
        <w:t>гламенты предоставления муниципальных услуг в соответствие с требованиями Федерального закона от 27.07.2010 № 210-ФЗ «Об организации предоставления государственных и муниципальных услуг»</w:t>
      </w:r>
      <w:r w:rsidR="00F4585B">
        <w:rPr>
          <w:rFonts w:ascii="Times New Roman" w:hAnsi="Times New Roman" w:cs="Times New Roman"/>
          <w:sz w:val="28"/>
          <w:szCs w:val="28"/>
        </w:rPr>
        <w:t>;</w:t>
      </w:r>
    </w:p>
    <w:p w:rsidR="00272CBB" w:rsidRPr="00272CBB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F4585B" w:rsidRPr="00F4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пункту 2.10 а</w:t>
      </w:r>
      <w:r w:rsidR="00272CBB" w:rsidRPr="00F4585B">
        <w:rPr>
          <w:rFonts w:ascii="Times New Roman" w:hAnsi="Times New Roman" w:cs="Times New Roman"/>
          <w:sz w:val="28"/>
          <w:szCs w:val="28"/>
        </w:rPr>
        <w:t>дминистрацией</w:t>
      </w:r>
      <w:r w:rsidR="00272CBB" w:rsidRPr="00272CBB">
        <w:rPr>
          <w:rFonts w:ascii="Times New Roman" w:hAnsi="Times New Roman" w:cs="Times New Roman"/>
          <w:sz w:val="28"/>
          <w:szCs w:val="28"/>
        </w:rPr>
        <w:t xml:space="preserve"> Подгоренского муниципального района Воронежской области административные регламенты приведены в </w:t>
      </w:r>
      <w:r w:rsidR="00272CBB" w:rsidRPr="00272CBB">
        <w:rPr>
          <w:rFonts w:ascii="Times New Roman" w:hAnsi="Times New Roman" w:cs="Times New Roman"/>
          <w:sz w:val="28"/>
          <w:szCs w:val="28"/>
        </w:rPr>
        <w:lastRenderedPageBreak/>
        <w:t>соответствие с требованиями Федерального закона от 27.07.2010 № 210-ФЗ «Об организации предоставления государственных и муниципальных услуг» административных регламентов предоставления муниципальных услуг на территории Подгоренского городского поселения.</w:t>
      </w:r>
    </w:p>
    <w:p w:rsidR="00272CBB" w:rsidRPr="00272CBB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72CBB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272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proofErr w:type="gramStart"/>
      <w:r w:rsidR="00314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72CBB" w:rsidRPr="00F4585B">
        <w:rPr>
          <w:rFonts w:ascii="Times New Roman" w:hAnsi="Times New Roman" w:cs="Times New Roman"/>
          <w:sz w:val="28"/>
          <w:szCs w:val="28"/>
        </w:rPr>
        <w:t>нести</w:t>
      </w:r>
      <w:r w:rsidR="00272CBB" w:rsidRPr="00272CBB">
        <w:rPr>
          <w:rFonts w:ascii="Times New Roman" w:hAnsi="Times New Roman" w:cs="Times New Roman"/>
          <w:sz w:val="28"/>
          <w:szCs w:val="28"/>
        </w:rPr>
        <w:t xml:space="preserve"> недостающие сведения </w:t>
      </w:r>
      <w:proofErr w:type="spellStart"/>
      <w:r w:rsidR="00272CBB" w:rsidRPr="00272CBB">
        <w:rPr>
          <w:rFonts w:ascii="Times New Roman" w:hAnsi="Times New Roman" w:cs="Times New Roman"/>
          <w:sz w:val="28"/>
          <w:szCs w:val="28"/>
        </w:rPr>
        <w:t>похозяйственного</w:t>
      </w:r>
      <w:proofErr w:type="spellEnd"/>
      <w:r w:rsidR="00272CBB" w:rsidRPr="00272CBB">
        <w:rPr>
          <w:rFonts w:ascii="Times New Roman" w:hAnsi="Times New Roman" w:cs="Times New Roman"/>
          <w:sz w:val="28"/>
          <w:szCs w:val="28"/>
        </w:rPr>
        <w:t xml:space="preserve"> учета о количестве сельскохозяйственных животных и сельскохозяйственной техники в МИСП «Волость</w:t>
      </w:r>
      <w:r w:rsidR="009F4C84">
        <w:rPr>
          <w:rFonts w:ascii="Times New Roman" w:hAnsi="Times New Roman" w:cs="Times New Roman"/>
          <w:sz w:val="28"/>
          <w:szCs w:val="28"/>
        </w:rPr>
        <w:t>»</w:t>
      </w:r>
      <w:r w:rsidR="00F4585B">
        <w:rPr>
          <w:rFonts w:ascii="Times New Roman" w:hAnsi="Times New Roman" w:cs="Times New Roman"/>
          <w:sz w:val="28"/>
          <w:szCs w:val="28"/>
        </w:rPr>
        <w:t>;</w:t>
      </w:r>
    </w:p>
    <w:p w:rsidR="00272CBB" w:rsidRPr="00272CBB" w:rsidRDefault="00F4585B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F4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пункту 2.11 п</w:t>
      </w:r>
      <w:r w:rsidR="00272CBB" w:rsidRPr="00F4585B">
        <w:rPr>
          <w:rFonts w:ascii="Times New Roman" w:hAnsi="Times New Roman" w:cs="Times New Roman"/>
          <w:sz w:val="28"/>
          <w:szCs w:val="28"/>
        </w:rPr>
        <w:t xml:space="preserve">о состоянию на </w:t>
      </w:r>
      <w:r w:rsidR="003353C0">
        <w:rPr>
          <w:rFonts w:ascii="Times New Roman" w:hAnsi="Times New Roman" w:cs="Times New Roman"/>
          <w:sz w:val="28"/>
          <w:szCs w:val="28"/>
        </w:rPr>
        <w:t>31</w:t>
      </w:r>
      <w:r w:rsidR="00272CBB" w:rsidRPr="00F4585B">
        <w:rPr>
          <w:rFonts w:ascii="Times New Roman" w:hAnsi="Times New Roman" w:cs="Times New Roman"/>
          <w:sz w:val="28"/>
          <w:szCs w:val="28"/>
        </w:rPr>
        <w:t>.</w:t>
      </w:r>
      <w:r w:rsidR="003353C0">
        <w:rPr>
          <w:rFonts w:ascii="Times New Roman" w:hAnsi="Times New Roman" w:cs="Times New Roman"/>
          <w:sz w:val="28"/>
          <w:szCs w:val="28"/>
        </w:rPr>
        <w:t>12</w:t>
      </w:r>
      <w:r w:rsidR="00272CBB" w:rsidRPr="00F4585B">
        <w:rPr>
          <w:rFonts w:ascii="Times New Roman" w:hAnsi="Times New Roman" w:cs="Times New Roman"/>
          <w:sz w:val="28"/>
          <w:szCs w:val="28"/>
        </w:rPr>
        <w:t>.2017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72CBB" w:rsidRPr="00F4585B">
        <w:rPr>
          <w:rFonts w:ascii="Times New Roman" w:hAnsi="Times New Roman" w:cs="Times New Roman"/>
          <w:sz w:val="28"/>
          <w:szCs w:val="28"/>
        </w:rPr>
        <w:t xml:space="preserve">внесены недостающие сведения </w:t>
      </w:r>
      <w:proofErr w:type="spellStart"/>
      <w:r w:rsidR="00272CBB" w:rsidRPr="00F4585B">
        <w:rPr>
          <w:rFonts w:ascii="Times New Roman" w:hAnsi="Times New Roman" w:cs="Times New Roman"/>
          <w:sz w:val="28"/>
          <w:szCs w:val="28"/>
        </w:rPr>
        <w:t>похозяйственного</w:t>
      </w:r>
      <w:proofErr w:type="spellEnd"/>
      <w:r w:rsidR="00272CBB" w:rsidRPr="00272CBB">
        <w:rPr>
          <w:rFonts w:ascii="Times New Roman" w:hAnsi="Times New Roman" w:cs="Times New Roman"/>
          <w:sz w:val="28"/>
          <w:szCs w:val="28"/>
        </w:rPr>
        <w:t xml:space="preserve"> учета о количестве сельскохозяйственных животных и сельскохозяйственной техники в МИСП «Волость».</w:t>
      </w:r>
    </w:p>
    <w:p w:rsidR="00272CBB" w:rsidRPr="00272CBB" w:rsidRDefault="00CB7C6C" w:rsidP="008A2E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72CBB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272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proofErr w:type="gramStart"/>
      <w:r w:rsidR="00314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272CBB" w:rsidRPr="00F4585B">
        <w:rPr>
          <w:rFonts w:ascii="Times New Roman" w:hAnsi="Times New Roman" w:cs="Times New Roman"/>
          <w:sz w:val="28"/>
          <w:szCs w:val="28"/>
        </w:rPr>
        <w:t>р</w:t>
      </w:r>
      <w:r w:rsidR="00272CBB" w:rsidRPr="00272CBB">
        <w:rPr>
          <w:rFonts w:ascii="Times New Roman" w:hAnsi="Times New Roman" w:cs="Times New Roman"/>
          <w:sz w:val="28"/>
          <w:szCs w:val="28"/>
        </w:rPr>
        <w:t xml:space="preserve">оработать вопрос о мерах, направленных на повышение товарооборота на территории муниципального образования, в том числе за счет  сохранения ярмарочных площадок и </w:t>
      </w:r>
      <w:r w:rsidR="00F4585B">
        <w:rPr>
          <w:rFonts w:ascii="Times New Roman" w:hAnsi="Times New Roman" w:cs="Times New Roman"/>
          <w:sz w:val="28"/>
          <w:szCs w:val="28"/>
        </w:rPr>
        <w:t>торговых мест на них;</w:t>
      </w:r>
    </w:p>
    <w:p w:rsidR="00272CBB" w:rsidRPr="00272CBB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85B">
        <w:rPr>
          <w:rFonts w:ascii="Times New Roman" w:hAnsi="Times New Roman" w:cs="Times New Roman"/>
          <w:sz w:val="28"/>
          <w:szCs w:val="28"/>
        </w:rPr>
        <w:t xml:space="preserve">- </w:t>
      </w:r>
      <w:r w:rsidR="00F4585B" w:rsidRPr="00F4585B">
        <w:rPr>
          <w:rFonts w:ascii="Times New Roman" w:hAnsi="Times New Roman" w:cs="Times New Roman"/>
          <w:sz w:val="28"/>
          <w:szCs w:val="28"/>
        </w:rPr>
        <w:t>по п</w:t>
      </w:r>
      <w:r w:rsidR="00F4585B" w:rsidRPr="00F4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ункту 2.13 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272CBB" w:rsidRPr="00272CBB">
        <w:rPr>
          <w:rFonts w:ascii="Times New Roman" w:hAnsi="Times New Roman" w:cs="Times New Roman"/>
          <w:sz w:val="28"/>
          <w:szCs w:val="28"/>
        </w:rPr>
        <w:t xml:space="preserve"> Подгоренского муниципального района принятые меры, которые направлены на повышение товарооборота на территории городского поселения, заключаются в следующем:</w:t>
      </w:r>
    </w:p>
    <w:p w:rsidR="00272CBB" w:rsidRPr="00272CBB" w:rsidRDefault="00CB7C6C" w:rsidP="008A2E88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85B">
        <w:rPr>
          <w:rFonts w:ascii="Times New Roman" w:hAnsi="Times New Roman" w:cs="Times New Roman"/>
          <w:sz w:val="28"/>
          <w:szCs w:val="28"/>
        </w:rPr>
        <w:t>1.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r w:rsidR="00F4585B">
        <w:rPr>
          <w:rFonts w:ascii="Times New Roman" w:hAnsi="Times New Roman" w:cs="Times New Roman"/>
          <w:sz w:val="28"/>
          <w:szCs w:val="28"/>
        </w:rPr>
        <w:t>и</w:t>
      </w:r>
      <w:r w:rsidR="00272CBB" w:rsidRPr="00272CBB">
        <w:rPr>
          <w:rFonts w:ascii="Times New Roman" w:hAnsi="Times New Roman" w:cs="Times New Roman"/>
          <w:sz w:val="28"/>
          <w:szCs w:val="28"/>
        </w:rPr>
        <w:t>зучен спрос покупателей по видам товаров и в ассортименте, что значительно повысит эффективность торговой деятельности торговых точек.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2CBB" w:rsidRPr="00272CBB">
        <w:rPr>
          <w:rFonts w:ascii="Times New Roman" w:hAnsi="Times New Roman" w:cs="Times New Roman"/>
          <w:sz w:val="28"/>
          <w:szCs w:val="28"/>
        </w:rPr>
        <w:t xml:space="preserve">Исключены из ассортиментов неходовые товары, а также </w:t>
      </w:r>
      <w:r w:rsidR="00F4585B">
        <w:rPr>
          <w:rFonts w:ascii="Times New Roman" w:hAnsi="Times New Roman" w:cs="Times New Roman"/>
          <w:sz w:val="28"/>
          <w:szCs w:val="28"/>
        </w:rPr>
        <w:t>товары, не пользующиеся спросом;</w:t>
      </w:r>
      <w:proofErr w:type="gramEnd"/>
    </w:p>
    <w:p w:rsidR="00272CBB" w:rsidRPr="00272CBB" w:rsidRDefault="00CB7C6C" w:rsidP="008A2E88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2CBB" w:rsidRPr="00272CBB">
        <w:rPr>
          <w:rFonts w:ascii="Times New Roman" w:hAnsi="Times New Roman" w:cs="Times New Roman"/>
          <w:sz w:val="28"/>
          <w:szCs w:val="28"/>
        </w:rPr>
        <w:t>2.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r w:rsidR="00F4585B">
        <w:rPr>
          <w:rFonts w:ascii="Times New Roman" w:hAnsi="Times New Roman" w:cs="Times New Roman"/>
          <w:sz w:val="28"/>
          <w:szCs w:val="28"/>
        </w:rPr>
        <w:t>п</w:t>
      </w:r>
      <w:r w:rsidR="00272CBB" w:rsidRPr="00272CBB">
        <w:rPr>
          <w:rFonts w:ascii="Times New Roman" w:hAnsi="Times New Roman" w:cs="Times New Roman"/>
          <w:sz w:val="28"/>
          <w:szCs w:val="28"/>
        </w:rPr>
        <w:t>роведен анализ деятельности более крупных торговых точек и определен приор</w:t>
      </w:r>
      <w:r w:rsidR="00F4585B">
        <w:rPr>
          <w:rFonts w:ascii="Times New Roman" w:hAnsi="Times New Roman" w:cs="Times New Roman"/>
          <w:sz w:val="28"/>
          <w:szCs w:val="28"/>
        </w:rPr>
        <w:t>итет дальнейшей их деятельности;</w:t>
      </w:r>
    </w:p>
    <w:p w:rsidR="00272CBB" w:rsidRPr="00272CBB" w:rsidRDefault="00CB7C6C" w:rsidP="008A2E88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2CBB" w:rsidRPr="00272CBB">
        <w:rPr>
          <w:rFonts w:ascii="Times New Roman" w:hAnsi="Times New Roman" w:cs="Times New Roman"/>
          <w:sz w:val="28"/>
          <w:szCs w:val="28"/>
        </w:rPr>
        <w:t xml:space="preserve">3. </w:t>
      </w:r>
      <w:r w:rsidR="00F4585B">
        <w:rPr>
          <w:rFonts w:ascii="Times New Roman" w:hAnsi="Times New Roman" w:cs="Times New Roman"/>
          <w:sz w:val="28"/>
          <w:szCs w:val="28"/>
        </w:rPr>
        <w:t>с</w:t>
      </w:r>
      <w:r w:rsidR="00272CBB" w:rsidRPr="00272CBB">
        <w:rPr>
          <w:rFonts w:ascii="Times New Roman" w:hAnsi="Times New Roman" w:cs="Times New Roman"/>
          <w:sz w:val="28"/>
          <w:szCs w:val="28"/>
        </w:rPr>
        <w:t>овместно с руководством торговых точек проводится оперативный анализ выполнения то</w:t>
      </w:r>
      <w:r w:rsidR="00F4585B">
        <w:rPr>
          <w:rFonts w:ascii="Times New Roman" w:hAnsi="Times New Roman" w:cs="Times New Roman"/>
          <w:sz w:val="28"/>
          <w:szCs w:val="28"/>
        </w:rPr>
        <w:t>варооборотов торговыми точками;</w:t>
      </w:r>
    </w:p>
    <w:p w:rsidR="00272CBB" w:rsidRPr="00272CBB" w:rsidRDefault="00CB7C6C" w:rsidP="008A2E88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2CBB" w:rsidRPr="00272CBB">
        <w:rPr>
          <w:rFonts w:ascii="Times New Roman" w:hAnsi="Times New Roman" w:cs="Times New Roman"/>
          <w:sz w:val="28"/>
          <w:szCs w:val="28"/>
        </w:rPr>
        <w:t>4.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r w:rsidR="00751E95">
        <w:rPr>
          <w:rFonts w:ascii="Times New Roman" w:hAnsi="Times New Roman" w:cs="Times New Roman"/>
          <w:sz w:val="28"/>
          <w:szCs w:val="28"/>
        </w:rPr>
        <w:t>н</w:t>
      </w:r>
      <w:r w:rsidR="00272CBB" w:rsidRPr="00272CBB">
        <w:rPr>
          <w:rFonts w:ascii="Times New Roman" w:hAnsi="Times New Roman" w:cs="Times New Roman"/>
          <w:sz w:val="28"/>
          <w:szCs w:val="28"/>
        </w:rPr>
        <w:t>ачали проводить мероприятия по установке дополнительных рекламных щитов, где будут сообщаться новинки о поступивших товарах, о ценах, о скидках на цены.</w:t>
      </w:r>
    </w:p>
    <w:p w:rsidR="00272CBB" w:rsidRPr="00B523F1" w:rsidRDefault="00CB7C6C" w:rsidP="008A2E88">
      <w:pPr>
        <w:pStyle w:val="ab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2CBB" w:rsidRPr="00272CBB">
        <w:rPr>
          <w:rFonts w:ascii="Times New Roman" w:hAnsi="Times New Roman" w:cs="Times New Roman"/>
          <w:sz w:val="28"/>
          <w:szCs w:val="28"/>
        </w:rPr>
        <w:t xml:space="preserve">Количество ярмарочных площадок и количество торговых мест на них, расположенных на территории городского поселения сохраняются на уровне прошлых лет, хотя количество поданных заявок на участие в ярмарках значительно меньше торговых мест, отведенных под размещение </w:t>
      </w:r>
      <w:r w:rsidR="00272CBB" w:rsidRPr="00272CBB">
        <w:rPr>
          <w:rFonts w:ascii="Times New Roman" w:hAnsi="Times New Roman" w:cs="Times New Roman"/>
          <w:sz w:val="28"/>
          <w:szCs w:val="28"/>
        </w:rPr>
        <w:lastRenderedPageBreak/>
        <w:t>продовольственных, промышленных. Сохраняется количество мест на случай привлечения сторонних предпринимателей с доступными для покупателей социально – значимыми продуктами питания по ценам ниже рыночных, а также поддержки местных сельскохозяйственных товаропроизводителей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r w:rsidR="00272CBB" w:rsidRPr="00272CBB">
        <w:rPr>
          <w:rFonts w:ascii="Times New Roman" w:hAnsi="Times New Roman" w:cs="Times New Roman"/>
          <w:sz w:val="28"/>
          <w:szCs w:val="28"/>
        </w:rPr>
        <w:t>в реализации собственной продукции</w:t>
      </w:r>
      <w:r w:rsidR="00272CBB" w:rsidRPr="00B523F1">
        <w:rPr>
          <w:rFonts w:ascii="Times New Roman" w:hAnsi="Times New Roman" w:cs="Times New Roman"/>
        </w:rPr>
        <w:t>.</w:t>
      </w:r>
    </w:p>
    <w:p w:rsidR="00272CBB" w:rsidRPr="00FD1692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72CBB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9F4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proofErr w:type="gramStart"/>
      <w:r w:rsidR="00314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D1692" w:rsidRPr="00FD1692">
        <w:rPr>
          <w:rFonts w:ascii="Times New Roman" w:hAnsi="Times New Roman" w:cs="Times New Roman"/>
          <w:sz w:val="28"/>
          <w:szCs w:val="28"/>
        </w:rPr>
        <w:t>ринять меры по увеличению эксплуатируемого фактического количества контейнеров для сбора твердых коммунальных отходов до необходимого количества в соответствии с комплексной схемой обращения с отходами на территории Воронежской области</w:t>
      </w:r>
      <w:r w:rsidR="00751E95">
        <w:rPr>
          <w:rFonts w:ascii="Times New Roman" w:hAnsi="Times New Roman" w:cs="Times New Roman"/>
          <w:sz w:val="28"/>
          <w:szCs w:val="28"/>
        </w:rPr>
        <w:t>;</w:t>
      </w:r>
    </w:p>
    <w:p w:rsidR="00FD1692" w:rsidRPr="00FD1692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1E95">
        <w:rPr>
          <w:rFonts w:ascii="Times New Roman" w:hAnsi="Times New Roman" w:cs="Times New Roman"/>
          <w:sz w:val="28"/>
          <w:szCs w:val="28"/>
        </w:rPr>
        <w:t xml:space="preserve">- по пункту 2.14 </w:t>
      </w:r>
      <w:r w:rsidR="003353C0">
        <w:rPr>
          <w:rFonts w:ascii="Times New Roman" w:hAnsi="Times New Roman" w:cs="Times New Roman"/>
          <w:sz w:val="28"/>
          <w:szCs w:val="28"/>
        </w:rPr>
        <w:t>администрацией Подгоренского муниципального района</w:t>
      </w:r>
      <w:r w:rsidR="00FD1692" w:rsidRPr="00FD1692">
        <w:rPr>
          <w:rFonts w:ascii="Times New Roman" w:hAnsi="Times New Roman" w:cs="Times New Roman"/>
          <w:sz w:val="28"/>
          <w:szCs w:val="28"/>
        </w:rPr>
        <w:t xml:space="preserve"> приняты меры по увеличению количества контейнерных площадок на 9 шт</w:t>
      </w:r>
      <w:r w:rsidR="003353C0">
        <w:rPr>
          <w:rFonts w:ascii="Times New Roman" w:hAnsi="Times New Roman" w:cs="Times New Roman"/>
          <w:sz w:val="28"/>
          <w:szCs w:val="28"/>
        </w:rPr>
        <w:t>.</w:t>
      </w:r>
      <w:r w:rsidR="00FD1692" w:rsidRPr="00FD1692">
        <w:rPr>
          <w:rFonts w:ascii="Times New Roman" w:hAnsi="Times New Roman" w:cs="Times New Roman"/>
          <w:sz w:val="28"/>
          <w:szCs w:val="28"/>
        </w:rPr>
        <w:t xml:space="preserve"> и установке на них 30 контейнеров.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r w:rsidR="003353C0">
        <w:rPr>
          <w:rFonts w:ascii="Times New Roman" w:hAnsi="Times New Roman" w:cs="Times New Roman"/>
          <w:sz w:val="28"/>
          <w:szCs w:val="28"/>
        </w:rPr>
        <w:t>Кроме этого, дополнительно установлены 20 контейнеров на существующие контейнерные площадки, расположенные на территории Подгоренского городского поселения.</w:t>
      </w:r>
    </w:p>
    <w:p w:rsidR="00FD1692" w:rsidRPr="00FD1692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1692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FD1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314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1692" w:rsidRPr="00FD1692">
        <w:rPr>
          <w:rFonts w:ascii="Times New Roman" w:hAnsi="Times New Roman" w:cs="Times New Roman"/>
          <w:sz w:val="28"/>
          <w:szCs w:val="28"/>
        </w:rPr>
        <w:t>Разработать и утвердить программу комплексного развития социальной инфраструктуры поселения</w:t>
      </w:r>
      <w:r w:rsidR="00751E95">
        <w:rPr>
          <w:rFonts w:ascii="Times New Roman" w:hAnsi="Times New Roman" w:cs="Times New Roman"/>
          <w:sz w:val="28"/>
          <w:szCs w:val="28"/>
        </w:rPr>
        <w:t>;</w:t>
      </w:r>
    </w:p>
    <w:p w:rsidR="00751E95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1E95">
        <w:rPr>
          <w:rFonts w:ascii="Times New Roman" w:hAnsi="Times New Roman" w:cs="Times New Roman"/>
          <w:sz w:val="28"/>
          <w:szCs w:val="28"/>
        </w:rPr>
        <w:t>-</w:t>
      </w:r>
      <w:r w:rsidR="00751E95" w:rsidRPr="00751E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пункту 2.18</w:t>
      </w:r>
      <w:r w:rsidR="00751E95">
        <w:rPr>
          <w:rFonts w:ascii="Times New Roman" w:hAnsi="Times New Roman" w:cs="Times New Roman"/>
          <w:sz w:val="28"/>
          <w:szCs w:val="28"/>
        </w:rPr>
        <w:t xml:space="preserve"> «</w:t>
      </w:r>
      <w:r w:rsidR="00FD1692" w:rsidRPr="00FD1692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Подгоренского городского поселения Подгоренского муниципального района на 2017-2027 года</w:t>
      </w:r>
      <w:r w:rsidR="00751E95">
        <w:rPr>
          <w:rFonts w:ascii="Times New Roman" w:hAnsi="Times New Roman" w:cs="Times New Roman"/>
          <w:sz w:val="28"/>
          <w:szCs w:val="28"/>
        </w:rPr>
        <w:t>»</w:t>
      </w:r>
      <w:r w:rsidR="00FD1692" w:rsidRPr="00FD1692">
        <w:rPr>
          <w:rFonts w:ascii="Times New Roman" w:hAnsi="Times New Roman" w:cs="Times New Roman"/>
          <w:sz w:val="28"/>
          <w:szCs w:val="28"/>
        </w:rPr>
        <w:t>,</w:t>
      </w:r>
      <w:r w:rsidR="003353C0">
        <w:rPr>
          <w:rFonts w:ascii="Times New Roman" w:hAnsi="Times New Roman" w:cs="Times New Roman"/>
          <w:sz w:val="28"/>
          <w:szCs w:val="28"/>
        </w:rPr>
        <w:t xml:space="preserve"> разработана и</w:t>
      </w:r>
      <w:r w:rsidR="00FD1692" w:rsidRPr="00FD1692">
        <w:rPr>
          <w:rFonts w:ascii="Times New Roman" w:hAnsi="Times New Roman" w:cs="Times New Roman"/>
          <w:sz w:val="28"/>
          <w:szCs w:val="28"/>
        </w:rPr>
        <w:t xml:space="preserve"> утверждена решением сессии народных депутатов № 200 от 31.10.2017 года</w:t>
      </w:r>
      <w:r w:rsidR="00751E95">
        <w:rPr>
          <w:rFonts w:ascii="Times New Roman" w:hAnsi="Times New Roman" w:cs="Times New Roman"/>
          <w:sz w:val="28"/>
          <w:szCs w:val="28"/>
        </w:rPr>
        <w:t>.</w:t>
      </w:r>
    </w:p>
    <w:p w:rsidR="00FD1692" w:rsidRPr="00FD1692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1692" w:rsidRPr="0069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</w:t>
      </w:r>
      <w:r w:rsidR="00FD1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proofErr w:type="gramStart"/>
      <w:r w:rsidR="00314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3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FD1692" w:rsidRPr="00751E95">
        <w:rPr>
          <w:rFonts w:ascii="Times New Roman" w:hAnsi="Times New Roman" w:cs="Times New Roman"/>
          <w:sz w:val="28"/>
          <w:szCs w:val="28"/>
        </w:rPr>
        <w:t>б</w:t>
      </w:r>
      <w:r w:rsidR="00FD1692" w:rsidRPr="00FD1692">
        <w:rPr>
          <w:rFonts w:ascii="Times New Roman" w:hAnsi="Times New Roman" w:cs="Times New Roman"/>
          <w:sz w:val="28"/>
          <w:szCs w:val="28"/>
        </w:rPr>
        <w:t>еспечить контроль за формированием плановых значений региональных показателей эффективности развития муниципального образования, учитывая при этом положительную динамику по отношению к предыдущему году и не допускать занижения плановых значений</w:t>
      </w:r>
      <w:r w:rsidR="00751E95">
        <w:rPr>
          <w:rFonts w:ascii="Times New Roman" w:hAnsi="Times New Roman" w:cs="Times New Roman"/>
          <w:sz w:val="28"/>
          <w:szCs w:val="28"/>
        </w:rPr>
        <w:t>;</w:t>
      </w:r>
    </w:p>
    <w:p w:rsidR="00FD1692" w:rsidRPr="00FD1692" w:rsidRDefault="00CB7C6C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1E95">
        <w:rPr>
          <w:rFonts w:ascii="Times New Roman" w:hAnsi="Times New Roman" w:cs="Times New Roman"/>
          <w:sz w:val="28"/>
          <w:szCs w:val="28"/>
        </w:rPr>
        <w:t>- по пункту 2.22</w:t>
      </w:r>
      <w:r w:rsidR="00172501">
        <w:rPr>
          <w:rFonts w:ascii="Times New Roman" w:hAnsi="Times New Roman" w:cs="Times New Roman"/>
          <w:sz w:val="28"/>
          <w:szCs w:val="28"/>
        </w:rPr>
        <w:t xml:space="preserve"> сообщаю, что в течение 2017 года,</w:t>
      </w:r>
      <w:r w:rsidR="00751E95">
        <w:rPr>
          <w:rFonts w:ascii="Times New Roman" w:hAnsi="Times New Roman" w:cs="Times New Roman"/>
          <w:sz w:val="28"/>
          <w:szCs w:val="28"/>
        </w:rPr>
        <w:t xml:space="preserve"> о</w:t>
      </w:r>
      <w:r w:rsidR="00172501">
        <w:rPr>
          <w:rFonts w:ascii="Times New Roman" w:hAnsi="Times New Roman" w:cs="Times New Roman"/>
          <w:sz w:val="28"/>
          <w:szCs w:val="28"/>
        </w:rPr>
        <w:t>существлялся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1692" w:rsidRPr="00FD16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D1692" w:rsidRPr="00FD1692">
        <w:rPr>
          <w:rFonts w:ascii="Times New Roman" w:hAnsi="Times New Roman" w:cs="Times New Roman"/>
          <w:sz w:val="28"/>
          <w:szCs w:val="28"/>
        </w:rPr>
        <w:t xml:space="preserve"> формированием плановых значений региональных показателей эффективности развития муниципального образования, учитывая при этом положительную динамику по отношению </w:t>
      </w:r>
      <w:r w:rsidR="00793F9C">
        <w:rPr>
          <w:rFonts w:ascii="Times New Roman" w:hAnsi="Times New Roman" w:cs="Times New Roman"/>
          <w:sz w:val="28"/>
          <w:szCs w:val="28"/>
        </w:rPr>
        <w:t>к предыдущему году</w:t>
      </w:r>
      <w:r w:rsidR="00172501">
        <w:rPr>
          <w:rFonts w:ascii="Times New Roman" w:hAnsi="Times New Roman" w:cs="Times New Roman"/>
          <w:sz w:val="28"/>
          <w:szCs w:val="28"/>
        </w:rPr>
        <w:t>.</w:t>
      </w:r>
      <w:r w:rsidR="003144F9">
        <w:rPr>
          <w:rFonts w:ascii="Times New Roman" w:hAnsi="Times New Roman" w:cs="Times New Roman"/>
          <w:sz w:val="28"/>
          <w:szCs w:val="28"/>
        </w:rPr>
        <w:t xml:space="preserve"> </w:t>
      </w:r>
      <w:r w:rsidR="00172501">
        <w:rPr>
          <w:rFonts w:ascii="Times New Roman" w:hAnsi="Times New Roman" w:cs="Times New Roman"/>
          <w:sz w:val="28"/>
          <w:szCs w:val="28"/>
        </w:rPr>
        <w:t>З</w:t>
      </w:r>
      <w:r w:rsidR="00793F9C">
        <w:rPr>
          <w:rFonts w:ascii="Times New Roman" w:hAnsi="Times New Roman" w:cs="Times New Roman"/>
          <w:sz w:val="28"/>
          <w:szCs w:val="28"/>
        </w:rPr>
        <w:t>анижени</w:t>
      </w:r>
      <w:r w:rsidR="00172501">
        <w:rPr>
          <w:rFonts w:ascii="Times New Roman" w:hAnsi="Times New Roman" w:cs="Times New Roman"/>
          <w:sz w:val="28"/>
          <w:szCs w:val="28"/>
        </w:rPr>
        <w:t>я</w:t>
      </w:r>
      <w:r w:rsidR="00FD1692" w:rsidRPr="00FD1692">
        <w:rPr>
          <w:rFonts w:ascii="Times New Roman" w:hAnsi="Times New Roman" w:cs="Times New Roman"/>
          <w:sz w:val="28"/>
          <w:szCs w:val="28"/>
        </w:rPr>
        <w:t xml:space="preserve"> плановых значений</w:t>
      </w:r>
      <w:r w:rsidR="00172501">
        <w:rPr>
          <w:rFonts w:ascii="Times New Roman" w:hAnsi="Times New Roman" w:cs="Times New Roman"/>
          <w:sz w:val="28"/>
          <w:szCs w:val="28"/>
        </w:rPr>
        <w:t xml:space="preserve"> нет</w:t>
      </w:r>
      <w:r w:rsidR="00FD1692" w:rsidRPr="00FD1692">
        <w:rPr>
          <w:rFonts w:ascii="Times New Roman" w:hAnsi="Times New Roman" w:cs="Times New Roman"/>
          <w:sz w:val="28"/>
          <w:szCs w:val="28"/>
        </w:rPr>
        <w:t>.</w:t>
      </w:r>
    </w:p>
    <w:p w:rsidR="00FD1692" w:rsidRPr="00FD1692" w:rsidRDefault="00FD1692" w:rsidP="008A2E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D1692" w:rsidRPr="00FD1692" w:rsidSect="00D250BB">
      <w:footerReference w:type="default" r:id="rId9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87B" w:rsidRDefault="005B087B" w:rsidP="001A6C3E">
      <w:pPr>
        <w:spacing w:after="0" w:line="240" w:lineRule="auto"/>
      </w:pPr>
      <w:r>
        <w:separator/>
      </w:r>
    </w:p>
  </w:endnote>
  <w:endnote w:type="continuationSeparator" w:id="0">
    <w:p w:rsidR="005B087B" w:rsidRDefault="005B087B" w:rsidP="001A6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256375"/>
      <w:docPartObj>
        <w:docPartGallery w:val="Page Numbers (Bottom of Page)"/>
        <w:docPartUnique/>
      </w:docPartObj>
    </w:sdtPr>
    <w:sdtContent>
      <w:p w:rsidR="00502980" w:rsidRDefault="005029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594">
          <w:rPr>
            <w:noProof/>
          </w:rPr>
          <w:t>1</w:t>
        </w:r>
        <w:r>
          <w:fldChar w:fldCharType="end"/>
        </w:r>
      </w:p>
    </w:sdtContent>
  </w:sdt>
  <w:p w:rsidR="00502980" w:rsidRDefault="005029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87B" w:rsidRDefault="005B087B" w:rsidP="001A6C3E">
      <w:pPr>
        <w:spacing w:after="0" w:line="240" w:lineRule="auto"/>
      </w:pPr>
      <w:r>
        <w:separator/>
      </w:r>
    </w:p>
  </w:footnote>
  <w:footnote w:type="continuationSeparator" w:id="0">
    <w:p w:rsidR="005B087B" w:rsidRDefault="005B087B" w:rsidP="001A6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26AD5"/>
    <w:multiLevelType w:val="hybridMultilevel"/>
    <w:tmpl w:val="975C2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F5F90"/>
    <w:multiLevelType w:val="hybridMultilevel"/>
    <w:tmpl w:val="8AB4C5F2"/>
    <w:lvl w:ilvl="0" w:tplc="9EA0D0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39"/>
    <w:rsid w:val="00004588"/>
    <w:rsid w:val="000114DD"/>
    <w:rsid w:val="00025AE4"/>
    <w:rsid w:val="00045972"/>
    <w:rsid w:val="00064CB5"/>
    <w:rsid w:val="000727E9"/>
    <w:rsid w:val="00096CCA"/>
    <w:rsid w:val="0009716B"/>
    <w:rsid w:val="000B5883"/>
    <w:rsid w:val="000D6594"/>
    <w:rsid w:val="000F5205"/>
    <w:rsid w:val="00131474"/>
    <w:rsid w:val="0013577F"/>
    <w:rsid w:val="00135940"/>
    <w:rsid w:val="00141770"/>
    <w:rsid w:val="00154EDD"/>
    <w:rsid w:val="001723EC"/>
    <w:rsid w:val="00172501"/>
    <w:rsid w:val="001875AA"/>
    <w:rsid w:val="00190689"/>
    <w:rsid w:val="001A4859"/>
    <w:rsid w:val="001A6C3E"/>
    <w:rsid w:val="001B403B"/>
    <w:rsid w:val="001D1069"/>
    <w:rsid w:val="001D6BDD"/>
    <w:rsid w:val="001D6D6C"/>
    <w:rsid w:val="001E768C"/>
    <w:rsid w:val="001F0D82"/>
    <w:rsid w:val="00241AFA"/>
    <w:rsid w:val="0025521E"/>
    <w:rsid w:val="00261E33"/>
    <w:rsid w:val="002641ED"/>
    <w:rsid w:val="00266986"/>
    <w:rsid w:val="00272CBB"/>
    <w:rsid w:val="002B5E01"/>
    <w:rsid w:val="002C7A71"/>
    <w:rsid w:val="002E35F1"/>
    <w:rsid w:val="002E7B8D"/>
    <w:rsid w:val="002F0FB3"/>
    <w:rsid w:val="002F5A09"/>
    <w:rsid w:val="00304C2F"/>
    <w:rsid w:val="003144F9"/>
    <w:rsid w:val="003146DD"/>
    <w:rsid w:val="003353C0"/>
    <w:rsid w:val="00336FE4"/>
    <w:rsid w:val="00364B64"/>
    <w:rsid w:val="00387329"/>
    <w:rsid w:val="003D4E40"/>
    <w:rsid w:val="00415DFE"/>
    <w:rsid w:val="004360E0"/>
    <w:rsid w:val="00474029"/>
    <w:rsid w:val="004809BE"/>
    <w:rsid w:val="00480E1C"/>
    <w:rsid w:val="004D47FB"/>
    <w:rsid w:val="00502980"/>
    <w:rsid w:val="005126D9"/>
    <w:rsid w:val="00515BE3"/>
    <w:rsid w:val="005171B2"/>
    <w:rsid w:val="005729CD"/>
    <w:rsid w:val="00584D51"/>
    <w:rsid w:val="005B087B"/>
    <w:rsid w:val="005B3079"/>
    <w:rsid w:val="005D54A0"/>
    <w:rsid w:val="005D5EC7"/>
    <w:rsid w:val="005F50EA"/>
    <w:rsid w:val="005F7A3A"/>
    <w:rsid w:val="006428E3"/>
    <w:rsid w:val="006451EA"/>
    <w:rsid w:val="00646658"/>
    <w:rsid w:val="006601AF"/>
    <w:rsid w:val="0067278B"/>
    <w:rsid w:val="00696A0A"/>
    <w:rsid w:val="006A7732"/>
    <w:rsid w:val="006B57AA"/>
    <w:rsid w:val="006D263F"/>
    <w:rsid w:val="006D2823"/>
    <w:rsid w:val="006F6104"/>
    <w:rsid w:val="0071331E"/>
    <w:rsid w:val="00731CCD"/>
    <w:rsid w:val="00736D1B"/>
    <w:rsid w:val="00751E95"/>
    <w:rsid w:val="00764BEE"/>
    <w:rsid w:val="00777BB2"/>
    <w:rsid w:val="00793F9C"/>
    <w:rsid w:val="007B4C72"/>
    <w:rsid w:val="007D192C"/>
    <w:rsid w:val="007E0847"/>
    <w:rsid w:val="00816CE5"/>
    <w:rsid w:val="0083351D"/>
    <w:rsid w:val="00836FF9"/>
    <w:rsid w:val="00860239"/>
    <w:rsid w:val="00882016"/>
    <w:rsid w:val="0089548B"/>
    <w:rsid w:val="008A2E88"/>
    <w:rsid w:val="008A58A6"/>
    <w:rsid w:val="008B4CAE"/>
    <w:rsid w:val="00901EB5"/>
    <w:rsid w:val="00925D8C"/>
    <w:rsid w:val="0093764D"/>
    <w:rsid w:val="00943652"/>
    <w:rsid w:val="00957DBA"/>
    <w:rsid w:val="00981EA4"/>
    <w:rsid w:val="00992A4C"/>
    <w:rsid w:val="009D4079"/>
    <w:rsid w:val="009D5165"/>
    <w:rsid w:val="009D5A45"/>
    <w:rsid w:val="009E0839"/>
    <w:rsid w:val="009F4C84"/>
    <w:rsid w:val="00A001E7"/>
    <w:rsid w:val="00A064BF"/>
    <w:rsid w:val="00A1598B"/>
    <w:rsid w:val="00A20267"/>
    <w:rsid w:val="00A267AA"/>
    <w:rsid w:val="00A4514B"/>
    <w:rsid w:val="00A56DD8"/>
    <w:rsid w:val="00A6428E"/>
    <w:rsid w:val="00A93708"/>
    <w:rsid w:val="00A95BF5"/>
    <w:rsid w:val="00AA4081"/>
    <w:rsid w:val="00AC2154"/>
    <w:rsid w:val="00AE2276"/>
    <w:rsid w:val="00B24508"/>
    <w:rsid w:val="00B430FE"/>
    <w:rsid w:val="00B46244"/>
    <w:rsid w:val="00BB253D"/>
    <w:rsid w:val="00BD0661"/>
    <w:rsid w:val="00BE39BD"/>
    <w:rsid w:val="00BF0424"/>
    <w:rsid w:val="00C055A8"/>
    <w:rsid w:val="00C24938"/>
    <w:rsid w:val="00C57D2B"/>
    <w:rsid w:val="00C741E3"/>
    <w:rsid w:val="00CA173E"/>
    <w:rsid w:val="00CB7C6C"/>
    <w:rsid w:val="00CF6925"/>
    <w:rsid w:val="00D128BF"/>
    <w:rsid w:val="00D13F44"/>
    <w:rsid w:val="00D250BB"/>
    <w:rsid w:val="00D263E8"/>
    <w:rsid w:val="00D26EF2"/>
    <w:rsid w:val="00D44E39"/>
    <w:rsid w:val="00D6188E"/>
    <w:rsid w:val="00D61D7D"/>
    <w:rsid w:val="00DE424A"/>
    <w:rsid w:val="00E63301"/>
    <w:rsid w:val="00E70739"/>
    <w:rsid w:val="00E715B8"/>
    <w:rsid w:val="00E8616A"/>
    <w:rsid w:val="00EA24D4"/>
    <w:rsid w:val="00EB2CEC"/>
    <w:rsid w:val="00EE59CD"/>
    <w:rsid w:val="00EF448B"/>
    <w:rsid w:val="00F4585B"/>
    <w:rsid w:val="00F5673E"/>
    <w:rsid w:val="00F61E40"/>
    <w:rsid w:val="00F77CF8"/>
    <w:rsid w:val="00F87E5C"/>
    <w:rsid w:val="00FA5CF3"/>
    <w:rsid w:val="00FC577F"/>
    <w:rsid w:val="00FD1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2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02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96A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A6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6C3E"/>
  </w:style>
  <w:style w:type="paragraph" w:styleId="a9">
    <w:name w:val="footer"/>
    <w:basedOn w:val="a"/>
    <w:link w:val="aa"/>
    <w:uiPriority w:val="99"/>
    <w:unhideWhenUsed/>
    <w:rsid w:val="001A6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6C3E"/>
  </w:style>
  <w:style w:type="paragraph" w:styleId="ab">
    <w:name w:val="No Spacing"/>
    <w:uiPriority w:val="1"/>
    <w:qFormat/>
    <w:rsid w:val="00131474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A93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2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02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96A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A6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6C3E"/>
  </w:style>
  <w:style w:type="paragraph" w:styleId="a9">
    <w:name w:val="footer"/>
    <w:basedOn w:val="a"/>
    <w:link w:val="aa"/>
    <w:uiPriority w:val="99"/>
    <w:unhideWhenUsed/>
    <w:rsid w:val="001A6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6C3E"/>
  </w:style>
  <w:style w:type="paragraph" w:styleId="ab">
    <w:name w:val="No Spacing"/>
    <w:uiPriority w:val="1"/>
    <w:qFormat/>
    <w:rsid w:val="00131474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A93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322A4-7B57-4C2E-87E3-CBBA8CE7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4220</Words>
  <Characters>24060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10</cp:revision>
  <cp:lastPrinted>2018-03-20T12:22:00Z</cp:lastPrinted>
  <dcterms:created xsi:type="dcterms:W3CDTF">2018-03-20T07:44:00Z</dcterms:created>
  <dcterms:modified xsi:type="dcterms:W3CDTF">2018-03-20T12:51:00Z</dcterms:modified>
</cp:coreProperties>
</file>