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BBD" w:rsidRPr="002B2BBD" w:rsidRDefault="007B0A9D" w:rsidP="007B0A9D">
      <w:pPr>
        <w:pStyle w:val="a3"/>
        <w:rPr>
          <w:b/>
          <w:szCs w:val="24"/>
        </w:rPr>
      </w:pPr>
      <w:r>
        <w:rPr>
          <w:szCs w:val="24"/>
        </w:rPr>
        <w:t xml:space="preserve"> </w:t>
      </w:r>
      <w:bookmarkStart w:id="0" w:name="_GoBack"/>
      <w:bookmarkEnd w:id="0"/>
    </w:p>
    <w:p w:rsidR="002B2BBD" w:rsidRPr="002B2BBD" w:rsidRDefault="002B2BBD" w:rsidP="002B2BBD">
      <w:pPr>
        <w:jc w:val="center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СОВЕТ НАРОДНЫХ ДЕПУТАТОВ</w:t>
      </w:r>
    </w:p>
    <w:p w:rsidR="002B2BBD" w:rsidRPr="002B2BBD" w:rsidRDefault="002B2BBD" w:rsidP="002B2BBD">
      <w:pPr>
        <w:jc w:val="center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 xml:space="preserve">ПОДГОРЕНСКОГО ГОРОДСКОГО ПОСЕЛЕНИЯ </w:t>
      </w:r>
    </w:p>
    <w:p w:rsidR="002B2BBD" w:rsidRPr="002B2BBD" w:rsidRDefault="002B2BBD" w:rsidP="002B2BBD">
      <w:pPr>
        <w:jc w:val="center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ПОДГОРЕНСКОГО МУНИЦИПАЛЬНОГО  РАЙОНА</w:t>
      </w:r>
    </w:p>
    <w:p w:rsidR="002B2BBD" w:rsidRPr="002B2BBD" w:rsidRDefault="002B2BBD" w:rsidP="002B2BBD">
      <w:pPr>
        <w:keepNext/>
        <w:jc w:val="center"/>
        <w:outlineLvl w:val="0"/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ВОРОНЕЖСКОЙ ОБЛАСТИ</w:t>
      </w:r>
    </w:p>
    <w:p w:rsidR="002B2BBD" w:rsidRPr="002B2BBD" w:rsidRDefault="002B2BBD" w:rsidP="002B2BBD">
      <w:pPr>
        <w:keepNext/>
        <w:jc w:val="center"/>
        <w:outlineLvl w:val="0"/>
        <w:rPr>
          <w:b/>
          <w:sz w:val="24"/>
          <w:szCs w:val="24"/>
        </w:rPr>
      </w:pPr>
    </w:p>
    <w:p w:rsidR="002B2BBD" w:rsidRPr="002B2BBD" w:rsidRDefault="002B2BBD" w:rsidP="002B2BBD">
      <w:pPr>
        <w:jc w:val="center"/>
        <w:rPr>
          <w:b/>
          <w:sz w:val="24"/>
          <w:szCs w:val="24"/>
        </w:rPr>
      </w:pPr>
      <w:proofErr w:type="gramStart"/>
      <w:r w:rsidRPr="002B2BBD">
        <w:rPr>
          <w:b/>
          <w:sz w:val="24"/>
          <w:szCs w:val="24"/>
        </w:rPr>
        <w:t>Р</w:t>
      </w:r>
      <w:proofErr w:type="gramEnd"/>
      <w:r w:rsidRPr="002B2BBD">
        <w:rPr>
          <w:b/>
          <w:sz w:val="24"/>
          <w:szCs w:val="24"/>
        </w:rPr>
        <w:t xml:space="preserve"> Е Ш Е Н И Е</w:t>
      </w:r>
    </w:p>
    <w:p w:rsidR="002B2BBD" w:rsidRPr="002B2BBD" w:rsidRDefault="002B2BBD" w:rsidP="002B2BBD">
      <w:pPr>
        <w:rPr>
          <w:sz w:val="24"/>
          <w:szCs w:val="24"/>
        </w:rPr>
      </w:pPr>
    </w:p>
    <w:p w:rsidR="002B2BBD" w:rsidRPr="002B2BBD" w:rsidRDefault="002B2BBD" w:rsidP="002B2BBD">
      <w:pPr>
        <w:rPr>
          <w:sz w:val="24"/>
          <w:szCs w:val="24"/>
        </w:rPr>
      </w:pPr>
    </w:p>
    <w:p w:rsidR="002B2BBD" w:rsidRPr="006B1C3C" w:rsidRDefault="006B1C3C" w:rsidP="002B2BBD">
      <w:pPr>
        <w:rPr>
          <w:sz w:val="24"/>
          <w:szCs w:val="24"/>
          <w:u w:val="single"/>
        </w:rPr>
      </w:pPr>
      <w:r w:rsidRPr="006B1C3C">
        <w:rPr>
          <w:sz w:val="24"/>
          <w:szCs w:val="24"/>
          <w:u w:val="single"/>
        </w:rPr>
        <w:t xml:space="preserve">от  18 июня 2015 </w:t>
      </w:r>
      <w:r w:rsidR="002B2BBD" w:rsidRPr="006B1C3C">
        <w:rPr>
          <w:sz w:val="24"/>
          <w:szCs w:val="24"/>
          <w:u w:val="single"/>
        </w:rPr>
        <w:t>№</w:t>
      </w:r>
      <w:r w:rsidRPr="006B1C3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365</w:t>
      </w:r>
    </w:p>
    <w:p w:rsidR="002B2BBD" w:rsidRPr="002B2BBD" w:rsidRDefault="002B2BBD" w:rsidP="002B2BBD">
      <w:pPr>
        <w:rPr>
          <w:b/>
          <w:sz w:val="24"/>
          <w:szCs w:val="24"/>
        </w:rPr>
      </w:pPr>
      <w:r w:rsidRPr="002B2BBD">
        <w:rPr>
          <w:b/>
          <w:sz w:val="24"/>
          <w:szCs w:val="24"/>
        </w:rPr>
        <w:t>п.г.т. Подгоренский</w:t>
      </w:r>
    </w:p>
    <w:p w:rsidR="002B2BBD" w:rsidRDefault="002B2BBD" w:rsidP="002B2BBD"/>
    <w:p w:rsidR="00E60357" w:rsidRDefault="002B2BBD" w:rsidP="002B2BBD">
      <w:pPr>
        <w:rPr>
          <w:sz w:val="24"/>
          <w:szCs w:val="24"/>
        </w:rPr>
      </w:pPr>
      <w:r>
        <w:rPr>
          <w:sz w:val="24"/>
          <w:szCs w:val="24"/>
        </w:rPr>
        <w:t xml:space="preserve">Об отмене решения Совета народных депутатов </w:t>
      </w:r>
    </w:p>
    <w:p w:rsidR="00E60357" w:rsidRDefault="002B2BBD" w:rsidP="002B2BBD">
      <w:pPr>
        <w:rPr>
          <w:sz w:val="24"/>
          <w:szCs w:val="24"/>
        </w:rPr>
      </w:pPr>
      <w:r>
        <w:rPr>
          <w:sz w:val="24"/>
          <w:szCs w:val="24"/>
        </w:rPr>
        <w:t xml:space="preserve">Подгоренского городского поселения </w:t>
      </w:r>
    </w:p>
    <w:p w:rsidR="00E60357" w:rsidRDefault="002B2BBD" w:rsidP="002B2BBD">
      <w:pPr>
        <w:rPr>
          <w:sz w:val="24"/>
          <w:szCs w:val="24"/>
        </w:rPr>
      </w:pPr>
      <w:r>
        <w:rPr>
          <w:sz w:val="24"/>
          <w:szCs w:val="24"/>
        </w:rPr>
        <w:t xml:space="preserve">№ 65 от 28.01.2011 года «Об утверждении Положения </w:t>
      </w:r>
    </w:p>
    <w:p w:rsidR="00E60357" w:rsidRDefault="002B2BBD" w:rsidP="002B2BBD">
      <w:pPr>
        <w:rPr>
          <w:sz w:val="24"/>
          <w:szCs w:val="24"/>
        </w:rPr>
      </w:pPr>
      <w:r>
        <w:rPr>
          <w:sz w:val="24"/>
          <w:szCs w:val="24"/>
        </w:rPr>
        <w:t xml:space="preserve">о комиссии по соблюдению требований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служебному </w:t>
      </w:r>
    </w:p>
    <w:p w:rsidR="00E60357" w:rsidRDefault="002B2BBD" w:rsidP="002B2BBD">
      <w:pPr>
        <w:rPr>
          <w:sz w:val="24"/>
          <w:szCs w:val="24"/>
        </w:rPr>
      </w:pPr>
      <w:r>
        <w:rPr>
          <w:sz w:val="24"/>
          <w:szCs w:val="24"/>
        </w:rPr>
        <w:t xml:space="preserve">поведению муниципальных служащих и урегулированию </w:t>
      </w:r>
    </w:p>
    <w:p w:rsidR="002B2BBD" w:rsidRDefault="002B2BBD" w:rsidP="002B2BBD">
      <w:pPr>
        <w:rPr>
          <w:sz w:val="24"/>
          <w:szCs w:val="24"/>
        </w:rPr>
      </w:pPr>
      <w:r>
        <w:rPr>
          <w:sz w:val="24"/>
          <w:szCs w:val="24"/>
        </w:rPr>
        <w:t>конфликта интересов на муниципальной службе».</w:t>
      </w:r>
    </w:p>
    <w:p w:rsidR="002B2BBD" w:rsidRDefault="002B2BBD" w:rsidP="002B2BBD">
      <w:pPr>
        <w:rPr>
          <w:sz w:val="24"/>
          <w:szCs w:val="24"/>
        </w:rPr>
      </w:pPr>
    </w:p>
    <w:p w:rsidR="002B2BBD" w:rsidRDefault="002B2BBD" w:rsidP="002B2BBD">
      <w:pPr>
        <w:rPr>
          <w:sz w:val="24"/>
          <w:szCs w:val="24"/>
        </w:rPr>
      </w:pPr>
    </w:p>
    <w:p w:rsidR="002B2BBD" w:rsidRDefault="002B2BBD" w:rsidP="00E60357">
      <w:pPr>
        <w:spacing w:line="360" w:lineRule="auto"/>
        <w:rPr>
          <w:sz w:val="24"/>
          <w:szCs w:val="24"/>
        </w:rPr>
      </w:pPr>
    </w:p>
    <w:p w:rsidR="002B2BBD" w:rsidRPr="00E60357" w:rsidRDefault="00E60357" w:rsidP="00E60357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="006B1C3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2B2BBD">
        <w:rPr>
          <w:sz w:val="24"/>
          <w:szCs w:val="24"/>
        </w:rPr>
        <w:t>В целях приведения в соответствие с действующим законодательством</w:t>
      </w:r>
      <w:r w:rsidR="00BC2450">
        <w:rPr>
          <w:sz w:val="24"/>
          <w:szCs w:val="24"/>
        </w:rPr>
        <w:t xml:space="preserve"> нормативно-правовых актов Подгоренского городского поселения</w:t>
      </w:r>
      <w:r w:rsidR="002B2BBD">
        <w:rPr>
          <w:sz w:val="24"/>
          <w:szCs w:val="24"/>
        </w:rPr>
        <w:t xml:space="preserve">, </w:t>
      </w:r>
      <w:r w:rsidR="006B1C3C">
        <w:rPr>
          <w:sz w:val="24"/>
          <w:szCs w:val="24"/>
        </w:rPr>
        <w:t xml:space="preserve">в соответствии с Законом Воронежской области </w:t>
      </w:r>
      <w:r w:rsidR="007B0A9D">
        <w:rPr>
          <w:sz w:val="24"/>
          <w:szCs w:val="24"/>
        </w:rPr>
        <w:t>от 28.12.2007 года № 175 ОЗ (</w:t>
      </w:r>
      <w:r w:rsidR="006B1C3C">
        <w:rPr>
          <w:sz w:val="24"/>
          <w:szCs w:val="24"/>
        </w:rPr>
        <w:t xml:space="preserve">в редакции от 02.03.2015 года)  «О муниципальной службе в Воронежской области», </w:t>
      </w:r>
      <w:r>
        <w:rPr>
          <w:sz w:val="24"/>
          <w:szCs w:val="24"/>
        </w:rPr>
        <w:t xml:space="preserve">Совет народных депутатов Подгоренского городского поселения  </w:t>
      </w:r>
      <w:r w:rsidRPr="00E60357">
        <w:rPr>
          <w:b/>
          <w:sz w:val="24"/>
          <w:szCs w:val="24"/>
        </w:rPr>
        <w:t>решил:</w:t>
      </w:r>
    </w:p>
    <w:p w:rsidR="00E60357" w:rsidRPr="002B2BBD" w:rsidRDefault="00E60357" w:rsidP="00E60357">
      <w:pPr>
        <w:spacing w:line="360" w:lineRule="auto"/>
        <w:jc w:val="both"/>
        <w:rPr>
          <w:sz w:val="24"/>
          <w:szCs w:val="24"/>
        </w:rPr>
      </w:pPr>
    </w:p>
    <w:p w:rsidR="00E60357" w:rsidRPr="00E60357" w:rsidRDefault="00E60357" w:rsidP="00E60357">
      <w:pPr>
        <w:pStyle w:val="a4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E60357">
        <w:rPr>
          <w:sz w:val="24"/>
          <w:szCs w:val="24"/>
        </w:rPr>
        <w:t>Отменить решение Совета народных депутатов Подгоренского городского поселения от 28.01.2011 года № 65 «Об утверждении Положения о комиссии по соблюдению требований к служебному поведению муниципальных служащих и урегулированию конфликта интересов на муниципальной службе».</w:t>
      </w:r>
    </w:p>
    <w:p w:rsidR="002B2BBD" w:rsidRPr="002B2BBD" w:rsidRDefault="002B2BBD" w:rsidP="00E60357">
      <w:pPr>
        <w:spacing w:line="360" w:lineRule="auto"/>
        <w:jc w:val="both"/>
        <w:rPr>
          <w:sz w:val="24"/>
          <w:szCs w:val="24"/>
        </w:rPr>
      </w:pPr>
    </w:p>
    <w:p w:rsidR="00E60357" w:rsidRDefault="00E60357" w:rsidP="00E60357">
      <w:pPr>
        <w:tabs>
          <w:tab w:val="left" w:pos="540"/>
          <w:tab w:val="left" w:pos="529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B2BBD">
        <w:rPr>
          <w:sz w:val="24"/>
          <w:szCs w:val="24"/>
        </w:rPr>
        <w:t xml:space="preserve"> </w:t>
      </w:r>
      <w:r>
        <w:rPr>
          <w:sz w:val="24"/>
          <w:szCs w:val="24"/>
        </w:rPr>
        <w:t>2. Настоящее решение вступает в силу с момента его подписания.</w:t>
      </w:r>
    </w:p>
    <w:p w:rsidR="00E60357" w:rsidRDefault="00E60357" w:rsidP="00E60357">
      <w:pPr>
        <w:tabs>
          <w:tab w:val="left" w:pos="529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B2BBD" w:rsidRPr="00E60357" w:rsidRDefault="00E60357" w:rsidP="00E60357">
      <w:pPr>
        <w:pStyle w:val="a4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E60357">
        <w:rPr>
          <w:sz w:val="24"/>
          <w:szCs w:val="24"/>
        </w:rPr>
        <w:t>Опубликовать настоящее решение в «Вестнике» Подгоренского городского поселения</w:t>
      </w:r>
    </w:p>
    <w:p w:rsidR="002B2BBD" w:rsidRDefault="002B2BBD" w:rsidP="00E60357">
      <w:pPr>
        <w:spacing w:line="360" w:lineRule="auto"/>
      </w:pPr>
    </w:p>
    <w:p w:rsidR="002B2BBD" w:rsidRDefault="002B2BBD" w:rsidP="00E60357">
      <w:pPr>
        <w:spacing w:line="360" w:lineRule="auto"/>
      </w:pPr>
      <w:r>
        <w:t xml:space="preserve"> </w:t>
      </w:r>
    </w:p>
    <w:p w:rsidR="002B2BBD" w:rsidRPr="002B2BBD" w:rsidRDefault="002B2BBD" w:rsidP="002B2BBD">
      <w:pPr>
        <w:jc w:val="both"/>
        <w:rPr>
          <w:sz w:val="24"/>
          <w:szCs w:val="24"/>
        </w:rPr>
      </w:pPr>
    </w:p>
    <w:p w:rsidR="002B2BBD" w:rsidRPr="002B2BBD" w:rsidRDefault="002B2BBD" w:rsidP="002B2BBD">
      <w:pPr>
        <w:jc w:val="both"/>
        <w:rPr>
          <w:sz w:val="24"/>
          <w:szCs w:val="24"/>
        </w:rPr>
      </w:pPr>
      <w:r w:rsidRPr="002B2BBD">
        <w:rPr>
          <w:sz w:val="24"/>
          <w:szCs w:val="24"/>
        </w:rPr>
        <w:t>Глава Подгоренского</w:t>
      </w:r>
    </w:p>
    <w:p w:rsidR="002B2BBD" w:rsidRPr="002B2BBD" w:rsidRDefault="002B2BBD" w:rsidP="002B2BBD">
      <w:pPr>
        <w:jc w:val="both"/>
        <w:rPr>
          <w:b/>
          <w:sz w:val="24"/>
          <w:szCs w:val="24"/>
        </w:rPr>
      </w:pPr>
      <w:r w:rsidRPr="002B2BBD">
        <w:rPr>
          <w:sz w:val="24"/>
          <w:szCs w:val="24"/>
        </w:rPr>
        <w:t>городского поселения                                                                                  А.Н. Невалёный</w:t>
      </w:r>
    </w:p>
    <w:sectPr w:rsidR="002B2BBD" w:rsidRPr="002B2BBD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7909"/>
    <w:multiLevelType w:val="hybridMultilevel"/>
    <w:tmpl w:val="5DC81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A4C97"/>
    <w:multiLevelType w:val="hybridMultilevel"/>
    <w:tmpl w:val="7BBA1C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24A4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2350"/>
    <w:rsid w:val="000D46C2"/>
    <w:rsid w:val="000D58E0"/>
    <w:rsid w:val="000E0DCF"/>
    <w:rsid w:val="000E1E87"/>
    <w:rsid w:val="000E1ED7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1BFB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2BBD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D1B"/>
    <w:rsid w:val="00374F3D"/>
    <w:rsid w:val="00377D64"/>
    <w:rsid w:val="003805AF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3768"/>
    <w:rsid w:val="005D666D"/>
    <w:rsid w:val="005E01F2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1C3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374AC"/>
    <w:rsid w:val="007434F5"/>
    <w:rsid w:val="007444BA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68BB"/>
    <w:rsid w:val="0079393F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0A9D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15AF"/>
    <w:rsid w:val="00911F55"/>
    <w:rsid w:val="00912472"/>
    <w:rsid w:val="009145DA"/>
    <w:rsid w:val="00917E65"/>
    <w:rsid w:val="009224AA"/>
    <w:rsid w:val="00922582"/>
    <w:rsid w:val="009235B0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40B9"/>
    <w:rsid w:val="00994D13"/>
    <w:rsid w:val="0099522A"/>
    <w:rsid w:val="00995416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2DBE"/>
    <w:rsid w:val="009F3F69"/>
    <w:rsid w:val="009F4448"/>
    <w:rsid w:val="00A01E34"/>
    <w:rsid w:val="00A02096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071C"/>
    <w:rsid w:val="00A31D6E"/>
    <w:rsid w:val="00A37E41"/>
    <w:rsid w:val="00A4296D"/>
    <w:rsid w:val="00A44281"/>
    <w:rsid w:val="00A46A82"/>
    <w:rsid w:val="00A47A24"/>
    <w:rsid w:val="00A50CE8"/>
    <w:rsid w:val="00A50D0D"/>
    <w:rsid w:val="00A5359F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0D6E"/>
    <w:rsid w:val="00B5181E"/>
    <w:rsid w:val="00B53865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2450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6BF2"/>
    <w:rsid w:val="00C80F0A"/>
    <w:rsid w:val="00C82FC3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50CA"/>
    <w:rsid w:val="00CF2D5E"/>
    <w:rsid w:val="00CF71F8"/>
    <w:rsid w:val="00D001FE"/>
    <w:rsid w:val="00D00794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124A4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0357"/>
    <w:rsid w:val="00E62BAD"/>
    <w:rsid w:val="00E64B56"/>
    <w:rsid w:val="00E65389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9E4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2B2BBD"/>
    <w:rPr>
      <w:sz w:val="24"/>
    </w:rPr>
  </w:style>
  <w:style w:type="paragraph" w:styleId="a4">
    <w:name w:val="List Paragraph"/>
    <w:basedOn w:val="a"/>
    <w:uiPriority w:val="34"/>
    <w:qFormat/>
    <w:rsid w:val="00E60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2015-06-23T05:40:00Z</cp:lastPrinted>
  <dcterms:created xsi:type="dcterms:W3CDTF">2015-06-16T11:54:00Z</dcterms:created>
  <dcterms:modified xsi:type="dcterms:W3CDTF">2015-06-23T05:41:00Z</dcterms:modified>
</cp:coreProperties>
</file>