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04C" w:rsidRDefault="00E9104C" w:rsidP="001C7C4D">
      <w:pPr>
        <w:shd w:val="clear" w:color="auto" w:fill="FFFFFF"/>
        <w:spacing w:before="595" w:line="274" w:lineRule="exact"/>
        <w:ind w:right="1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4"/>
          <w:szCs w:val="24"/>
        </w:rPr>
        <w:t>СОВЕТ НАРОДНЫХ ДЕПУТАТОВ</w:t>
      </w:r>
    </w:p>
    <w:p w:rsidR="00E9104C" w:rsidRDefault="00E9104C" w:rsidP="00E9104C">
      <w:pPr>
        <w:shd w:val="clear" w:color="auto" w:fill="FFFFFF"/>
        <w:spacing w:line="274" w:lineRule="exact"/>
        <w:ind w:right="1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>ПОДГОРЕНСКОГО ГОРОДСКОГО ПОСЕЛЕНИЯ</w:t>
      </w:r>
    </w:p>
    <w:p w:rsidR="00E9104C" w:rsidRDefault="00E9104C" w:rsidP="00E9104C">
      <w:pPr>
        <w:shd w:val="clear" w:color="auto" w:fill="FFFFFF"/>
        <w:spacing w:line="274" w:lineRule="exact"/>
        <w:ind w:right="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>ПОДГОРЕПСКОГО МУНИЦИПАЛЬНОГО РАЙОНА</w:t>
      </w:r>
    </w:p>
    <w:p w:rsidR="00E9104C" w:rsidRDefault="00E9104C" w:rsidP="00E9104C">
      <w:pPr>
        <w:shd w:val="clear" w:color="auto" w:fill="FFFFFF"/>
        <w:spacing w:line="274" w:lineRule="exact"/>
        <w:ind w:right="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>ВОРОНЕЖСКОЙ ОБЛАСТИ</w:t>
      </w:r>
    </w:p>
    <w:p w:rsidR="00E9104C" w:rsidRDefault="00E9104C" w:rsidP="00E9104C">
      <w:pPr>
        <w:shd w:val="clear" w:color="auto" w:fill="FFFFFF"/>
        <w:spacing w:before="293"/>
        <w:ind w:right="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pacing w:val="48"/>
          <w:sz w:val="24"/>
          <w:szCs w:val="24"/>
        </w:rPr>
        <w:t>РЕШЕНИЕ</w:t>
      </w:r>
    </w:p>
    <w:p w:rsidR="00E9104C" w:rsidRDefault="00E9104C" w:rsidP="00E9104C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B9348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от </w:t>
      </w:r>
      <w:r w:rsidR="001C7C4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21 </w:t>
      </w:r>
      <w:r w:rsidR="00B9348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октября 2015 года №</w:t>
      </w:r>
      <w:r w:rsidR="001C7C4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17</w:t>
      </w:r>
      <w:bookmarkStart w:id="0" w:name="_GoBack"/>
      <w:bookmarkEnd w:id="0"/>
    </w:p>
    <w:p w:rsidR="00E9104C" w:rsidRDefault="00E9104C" w:rsidP="00E9104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п.г.т. Подгоренский</w:t>
      </w:r>
    </w:p>
    <w:p w:rsidR="00E9104C" w:rsidRDefault="00E9104C" w:rsidP="00E9104C">
      <w:pPr>
        <w:pStyle w:val="a3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104C" w:rsidRDefault="00E9104C" w:rsidP="00E9104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приёме основных средств в 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04C" w:rsidRDefault="00E9104C" w:rsidP="00E9104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собственность  Подгоренского  городского </w:t>
      </w:r>
    </w:p>
    <w:p w:rsidR="00E9104C" w:rsidRDefault="00E9104C" w:rsidP="00E9104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Подгоренского  муниципального </w:t>
      </w:r>
    </w:p>
    <w:p w:rsidR="00E9104C" w:rsidRDefault="00E9104C" w:rsidP="00E9104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 Воронежской  области</w:t>
      </w:r>
    </w:p>
    <w:p w:rsidR="00E9104C" w:rsidRDefault="00E9104C" w:rsidP="00E9104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9104C" w:rsidRDefault="00E9104C" w:rsidP="00E9104C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Федеральным законом от 06.10.2003 года №131-Ф3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«Об общих принципах организации местного самоуправления в Российской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Федерации», Порядком управления и распоряжения имуществом, находящимся в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собственности Подгоренского городского поселения Подгоренского муниципального района Воронежской области,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утвержденным решением Совета народных депутатов Подгоренского муниципального района Воронежской области от 29 июля 2008 года №8,</w:t>
      </w:r>
    </w:p>
    <w:p w:rsidR="00E9104C" w:rsidRDefault="00E9104C" w:rsidP="00E9104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Протоколом заседания Совета Подгоренского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райпо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7 от 30.09.2015 года, Совет народных депутатов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Подгоренского городского поселения Подгоренского муниципального района Воронежской области </w:t>
      </w:r>
      <w:r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>решил:</w:t>
      </w:r>
    </w:p>
    <w:p w:rsidR="00E9104C" w:rsidRDefault="00E9104C" w:rsidP="00E9104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Принять передаваемую  безвозмездно  из собственности Подгоренского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райпо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в муниципальную собственность Подгоренского </w:t>
      </w:r>
      <w:r>
        <w:rPr>
          <w:rFonts w:ascii="Times New Roman" w:eastAsia="Times New Roman" w:hAnsi="Times New Roman" w:cs="Times New Roman"/>
          <w:sz w:val="24"/>
          <w:szCs w:val="24"/>
        </w:rPr>
        <w:t>городского поселения Подгоренского муниципального района Воронежской  области квартиру, расположенную по адресу: Воронежская область,  п.г.т. Подгоренский, улица Луговая  дом № 37 кв. 3.</w:t>
      </w:r>
    </w:p>
    <w:p w:rsidR="00E9104C" w:rsidRDefault="00E9104C" w:rsidP="00E9104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104C" w:rsidRDefault="00E9104C" w:rsidP="00E9104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2</w:t>
      </w:r>
      <w:r>
        <w:rPr>
          <w:rFonts w:ascii="Times New Roman" w:hAnsi="Times New Roman" w:cs="Times New Roman"/>
          <w:sz w:val="24"/>
          <w:szCs w:val="24"/>
        </w:rPr>
        <w:t>.  Администрации Подгоренского городского поселения  внести соответствующие изменения в реестр имущества относящегося к собственности Подгоренского городского поселения Подгоренского муниципального района Воронежской области.</w:t>
      </w:r>
    </w:p>
    <w:p w:rsidR="00E9104C" w:rsidRDefault="00E9104C" w:rsidP="00E9104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9104C" w:rsidRDefault="00E9104C" w:rsidP="00E9104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Опубликовать настоящее решение в установленном порядке.</w:t>
      </w:r>
    </w:p>
    <w:p w:rsidR="00E9104C" w:rsidRDefault="00E9104C" w:rsidP="00E9104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104C" w:rsidRDefault="00E9104C" w:rsidP="00E9104C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104C" w:rsidRDefault="00E9104C" w:rsidP="00E9104C">
      <w:pPr>
        <w:widowControl/>
        <w:autoSpaceDE/>
        <w:adjustRightInd/>
        <w:rPr>
          <w:rFonts w:ascii="Times New Roman" w:hAnsi="Times New Roman" w:cstheme="minorBidi"/>
          <w:sz w:val="24"/>
          <w:szCs w:val="24"/>
          <w:lang w:eastAsia="en-US"/>
        </w:rPr>
      </w:pPr>
      <w:r>
        <w:rPr>
          <w:rFonts w:ascii="Times New Roman" w:hAnsi="Times New Roman" w:cstheme="minorBidi"/>
          <w:sz w:val="24"/>
          <w:szCs w:val="24"/>
          <w:lang w:eastAsia="en-US"/>
        </w:rPr>
        <w:t xml:space="preserve">  Глава  Подгоренского</w:t>
      </w:r>
    </w:p>
    <w:p w:rsidR="00E9104C" w:rsidRDefault="00E9104C" w:rsidP="00E9104C">
      <w:pPr>
        <w:widowControl/>
        <w:autoSpaceDE/>
        <w:adjustRightInd/>
        <w:rPr>
          <w:rFonts w:ascii="Times New Roman" w:hAnsi="Times New Roman" w:cstheme="minorBidi"/>
          <w:sz w:val="24"/>
          <w:szCs w:val="24"/>
          <w:lang w:eastAsia="en-US"/>
        </w:rPr>
      </w:pPr>
      <w:r>
        <w:rPr>
          <w:rFonts w:ascii="Times New Roman" w:hAnsi="Times New Roman" w:cstheme="minorBidi"/>
          <w:sz w:val="24"/>
          <w:szCs w:val="24"/>
          <w:lang w:eastAsia="en-US"/>
        </w:rPr>
        <w:t xml:space="preserve">  городского поселения                                                                                        А.</w:t>
      </w:r>
      <w:r w:rsidR="00411884">
        <w:rPr>
          <w:rFonts w:ascii="Times New Roman" w:hAnsi="Times New Roman" w:cstheme="minorBidi"/>
          <w:sz w:val="24"/>
          <w:szCs w:val="24"/>
          <w:lang w:eastAsia="en-US"/>
        </w:rPr>
        <w:t>А. Леонов</w:t>
      </w:r>
    </w:p>
    <w:p w:rsidR="00E9104C" w:rsidRDefault="00E9104C" w:rsidP="00E9104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04C" w:rsidRDefault="00E9104C" w:rsidP="00E9104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04C" w:rsidRDefault="00E9104C" w:rsidP="00E9104C">
      <w:pPr>
        <w:spacing w:line="360" w:lineRule="auto"/>
        <w:rPr>
          <w:sz w:val="24"/>
          <w:szCs w:val="24"/>
        </w:rPr>
      </w:pPr>
    </w:p>
    <w:p w:rsidR="00E9104C" w:rsidRDefault="00E9104C" w:rsidP="00E9104C">
      <w:pPr>
        <w:rPr>
          <w:sz w:val="24"/>
          <w:szCs w:val="24"/>
        </w:rPr>
      </w:pPr>
    </w:p>
    <w:p w:rsidR="008549CA" w:rsidRDefault="008549CA"/>
    <w:sectPr w:rsidR="008549CA" w:rsidSect="00411884">
      <w:pgSz w:w="11906" w:h="16838"/>
      <w:pgMar w:top="79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9E8"/>
    <w:rsid w:val="001C7C4D"/>
    <w:rsid w:val="00411884"/>
    <w:rsid w:val="008549CA"/>
    <w:rsid w:val="00A109E8"/>
    <w:rsid w:val="00B93485"/>
    <w:rsid w:val="00E9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1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1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2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2015-10-20T14:05:00Z</cp:lastPrinted>
  <dcterms:created xsi:type="dcterms:W3CDTF">2015-10-20T13:25:00Z</dcterms:created>
  <dcterms:modified xsi:type="dcterms:W3CDTF">2015-10-22T07:01:00Z</dcterms:modified>
</cp:coreProperties>
</file>