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62" w:rsidRPr="00036FE7" w:rsidRDefault="009B7D62" w:rsidP="009B7D62">
      <w:pPr>
        <w:jc w:val="center"/>
        <w:rPr>
          <w:b/>
        </w:rPr>
      </w:pPr>
    </w:p>
    <w:p w:rsidR="009B7D62" w:rsidRPr="00036FE7" w:rsidRDefault="009B7D62" w:rsidP="009B7D62">
      <w:pPr>
        <w:jc w:val="center"/>
        <w:rPr>
          <w:b/>
        </w:rPr>
      </w:pPr>
      <w:r w:rsidRPr="00036FE7">
        <w:rPr>
          <w:b/>
        </w:rPr>
        <w:t xml:space="preserve"> СОВЕТ НАРОДНЫХ ДЕПУТАТОВ                      </w:t>
      </w:r>
    </w:p>
    <w:p w:rsidR="009B7D62" w:rsidRPr="00036FE7" w:rsidRDefault="009B7D62" w:rsidP="009B7D62">
      <w:pPr>
        <w:jc w:val="center"/>
        <w:rPr>
          <w:b/>
        </w:rPr>
      </w:pPr>
      <w:r w:rsidRPr="00036FE7">
        <w:rPr>
          <w:b/>
        </w:rPr>
        <w:t>ПОДГОРЕНСКОГО ГОРОДСКОГО ПОСЕЛЕНИЯ</w:t>
      </w:r>
    </w:p>
    <w:p w:rsidR="009B7D62" w:rsidRPr="00036FE7" w:rsidRDefault="009B7D62" w:rsidP="009B7D62">
      <w:pPr>
        <w:jc w:val="center"/>
        <w:rPr>
          <w:b/>
        </w:rPr>
      </w:pPr>
      <w:r w:rsidRPr="00036FE7">
        <w:rPr>
          <w:b/>
        </w:rPr>
        <w:t>ПОДГОРЕНСКОГО МУНИЦИПАЛЬНОГО РАЙОНА</w:t>
      </w:r>
    </w:p>
    <w:p w:rsidR="009B7D62" w:rsidRPr="00036FE7" w:rsidRDefault="009B7D62" w:rsidP="009B7D62">
      <w:pPr>
        <w:jc w:val="center"/>
        <w:rPr>
          <w:b/>
        </w:rPr>
      </w:pPr>
      <w:r w:rsidRPr="00036FE7">
        <w:rPr>
          <w:b/>
        </w:rPr>
        <w:t>ВОРОНЕЖСКОЙ ОБЛАСТИ</w:t>
      </w:r>
    </w:p>
    <w:p w:rsidR="009B7D62" w:rsidRPr="00036FE7" w:rsidRDefault="009B7D62" w:rsidP="009B7D62">
      <w:pPr>
        <w:jc w:val="center"/>
        <w:rPr>
          <w:b/>
        </w:rPr>
      </w:pPr>
    </w:p>
    <w:p w:rsidR="009B7D62" w:rsidRPr="00036FE7" w:rsidRDefault="009B7D62" w:rsidP="009B7D62">
      <w:pPr>
        <w:jc w:val="center"/>
        <w:rPr>
          <w:b/>
        </w:rPr>
      </w:pPr>
      <w:r w:rsidRPr="00036FE7">
        <w:rPr>
          <w:b/>
        </w:rPr>
        <w:t>РЕШЕНИЕ</w:t>
      </w:r>
    </w:p>
    <w:p w:rsidR="009B7D62" w:rsidRPr="00036FE7" w:rsidRDefault="009B7D62" w:rsidP="009B7D62"/>
    <w:p w:rsidR="009B7D62" w:rsidRPr="00036FE7" w:rsidRDefault="009B7D62" w:rsidP="009B7D62"/>
    <w:p w:rsidR="009B7D62" w:rsidRPr="009239DF" w:rsidRDefault="009239DF" w:rsidP="009B7D62">
      <w:pPr>
        <w:ind w:right="5935"/>
        <w:rPr>
          <w:u w:val="single"/>
        </w:rPr>
      </w:pPr>
      <w:r w:rsidRPr="009239DF">
        <w:rPr>
          <w:u w:val="single"/>
        </w:rPr>
        <w:t>от  25 ноября 2015года № 32</w:t>
      </w:r>
      <w:r w:rsidR="009B7D62" w:rsidRPr="009239DF">
        <w:rPr>
          <w:u w:val="single"/>
        </w:rPr>
        <w:t xml:space="preserve"> </w:t>
      </w:r>
    </w:p>
    <w:p w:rsidR="009B7D62" w:rsidRPr="00036FE7" w:rsidRDefault="009B7D62" w:rsidP="009B7D62">
      <w:pPr>
        <w:ind w:right="5935"/>
        <w:rPr>
          <w:b/>
        </w:rPr>
      </w:pPr>
      <w:r w:rsidRPr="00036FE7">
        <w:rPr>
          <w:b/>
        </w:rPr>
        <w:t>п.г.т. Подгоренский</w:t>
      </w:r>
    </w:p>
    <w:p w:rsidR="009B7D62" w:rsidRPr="00036FE7" w:rsidRDefault="009B7D62" w:rsidP="009B7D62">
      <w:pPr>
        <w:ind w:firstLine="567"/>
      </w:pPr>
    </w:p>
    <w:p w:rsidR="009B7D62" w:rsidRPr="00036FE7" w:rsidRDefault="009B7D62" w:rsidP="009B7D62">
      <w:pPr>
        <w:spacing w:line="276" w:lineRule="auto"/>
      </w:pPr>
      <w:r w:rsidRPr="00036FE7">
        <w:t xml:space="preserve">Об особенностях составления, </w:t>
      </w:r>
    </w:p>
    <w:p w:rsidR="009B7D62" w:rsidRPr="00036FE7" w:rsidRDefault="009B7D62" w:rsidP="009B7D62">
      <w:pPr>
        <w:spacing w:line="276" w:lineRule="auto"/>
      </w:pPr>
      <w:r w:rsidRPr="00036FE7">
        <w:t xml:space="preserve">рассмотрения и утверждения проекта бюджета </w:t>
      </w:r>
    </w:p>
    <w:p w:rsidR="009B7D62" w:rsidRPr="00036FE7" w:rsidRDefault="009B7D62" w:rsidP="009B7D62">
      <w:pPr>
        <w:spacing w:line="276" w:lineRule="auto"/>
      </w:pPr>
      <w:r w:rsidRPr="00036FE7">
        <w:t>Подгоренского городского поселения</w:t>
      </w:r>
    </w:p>
    <w:p w:rsidR="009B7D62" w:rsidRPr="00036FE7" w:rsidRDefault="009B7D62" w:rsidP="009B7D62">
      <w:pPr>
        <w:spacing w:line="276" w:lineRule="auto"/>
      </w:pPr>
      <w:r w:rsidRPr="00036FE7">
        <w:t>Подгоренского муници</w:t>
      </w:r>
      <w:bookmarkStart w:id="0" w:name="_GoBack"/>
      <w:bookmarkEnd w:id="0"/>
      <w:r w:rsidRPr="00036FE7">
        <w:t>пального района на 2016 год</w:t>
      </w:r>
    </w:p>
    <w:p w:rsidR="009B7D62" w:rsidRPr="00036FE7" w:rsidRDefault="009B7D62" w:rsidP="009B7D62">
      <w:pPr>
        <w:tabs>
          <w:tab w:val="left" w:pos="-1620"/>
          <w:tab w:val="left" w:pos="-540"/>
        </w:tabs>
        <w:ind w:firstLine="567"/>
      </w:pPr>
    </w:p>
    <w:p w:rsidR="009B7D62" w:rsidRPr="00036FE7" w:rsidRDefault="009B7D62" w:rsidP="009B7D62">
      <w:pPr>
        <w:tabs>
          <w:tab w:val="left" w:pos="-1620"/>
          <w:tab w:val="left" w:pos="-540"/>
        </w:tabs>
        <w:ind w:firstLine="567"/>
      </w:pPr>
    </w:p>
    <w:p w:rsidR="009B7D62" w:rsidRPr="00036FE7" w:rsidRDefault="009B7D62" w:rsidP="009B7D62">
      <w:pPr>
        <w:tabs>
          <w:tab w:val="left" w:pos="-1620"/>
          <w:tab w:val="left" w:pos="-540"/>
        </w:tabs>
        <w:spacing w:line="360" w:lineRule="auto"/>
        <w:ind w:firstLine="567"/>
        <w:jc w:val="both"/>
        <w:rPr>
          <w:b/>
        </w:rPr>
      </w:pPr>
      <w:proofErr w:type="gramStart"/>
      <w:r w:rsidRPr="00036FE7">
        <w:t>В соответствии с Федеральным законом от 30 сентября 2015 года № 273-ФЗ «Об особенностях составления и утверждения проектов бюджетов бюджетной системы Российской Федерации на 2016 год» о внесении изменений в отдельные законодательные акты Российской Федерации и признании утратившей силу статьи 3 Федерального закона «О приостановлении действия отдельных положений Бюджетного кодекса  Российской Федерации», Федеральным законом от 06.10.2003 № 131-ФЗ «Об общих принципах организации</w:t>
      </w:r>
      <w:proofErr w:type="gramEnd"/>
      <w:r w:rsidRPr="00036FE7">
        <w:t xml:space="preserve"> местного самоуправления в Российской Федерации», Уставом Подгоренского городского поселения, Совет народных депутатов Подгоренского городского поселения Подгоренского муниципального района Воронежской области</w:t>
      </w:r>
      <w:r w:rsidR="00713CF5" w:rsidRPr="00036FE7">
        <w:t xml:space="preserve"> </w:t>
      </w:r>
      <w:r w:rsidR="00713CF5" w:rsidRPr="00036FE7">
        <w:rPr>
          <w:b/>
        </w:rPr>
        <w:t>решил:</w:t>
      </w:r>
    </w:p>
    <w:p w:rsidR="009B7D62" w:rsidRPr="00036FE7" w:rsidRDefault="009B7D62" w:rsidP="009B7D62">
      <w:pPr>
        <w:tabs>
          <w:tab w:val="left" w:pos="-1620"/>
          <w:tab w:val="left" w:pos="-540"/>
        </w:tabs>
        <w:spacing w:line="360" w:lineRule="auto"/>
        <w:ind w:firstLine="567"/>
        <w:jc w:val="center"/>
      </w:pPr>
    </w:p>
    <w:p w:rsidR="009B7D62" w:rsidRPr="00036FE7" w:rsidRDefault="009B7D62" w:rsidP="009B7D62">
      <w:pPr>
        <w:tabs>
          <w:tab w:val="left" w:pos="-1620"/>
          <w:tab w:val="left" w:pos="1260"/>
        </w:tabs>
        <w:spacing w:line="360" w:lineRule="auto"/>
        <w:ind w:firstLine="567"/>
        <w:jc w:val="both"/>
        <w:rPr>
          <w:lang w:val="x-none" w:eastAsia="ar-SA"/>
        </w:rPr>
      </w:pPr>
      <w:r w:rsidRPr="00036FE7">
        <w:rPr>
          <w:lang w:val="x-none" w:eastAsia="ar-SA"/>
        </w:rPr>
        <w:t>1. Приостановить до 1 января 2016 года:</w:t>
      </w:r>
    </w:p>
    <w:p w:rsidR="009B7D62" w:rsidRPr="00036FE7" w:rsidRDefault="009B7D62" w:rsidP="009B7D62">
      <w:pPr>
        <w:tabs>
          <w:tab w:val="left" w:pos="-1620"/>
          <w:tab w:val="left" w:pos="426"/>
          <w:tab w:val="left" w:pos="567"/>
        </w:tabs>
        <w:spacing w:line="360" w:lineRule="auto"/>
        <w:ind w:firstLine="567"/>
        <w:jc w:val="both"/>
        <w:rPr>
          <w:lang w:eastAsia="ar-SA"/>
        </w:rPr>
      </w:pPr>
      <w:r w:rsidRPr="00036FE7">
        <w:rPr>
          <w:lang w:val="x-none" w:eastAsia="ar-SA"/>
        </w:rPr>
        <w:t xml:space="preserve">1.1. </w:t>
      </w:r>
      <w:proofErr w:type="gramStart"/>
      <w:r w:rsidR="00713CF5" w:rsidRPr="00036FE7">
        <w:rPr>
          <w:lang w:eastAsia="ar-SA"/>
        </w:rPr>
        <w:t>действие</w:t>
      </w:r>
      <w:r w:rsidRPr="00036FE7">
        <w:rPr>
          <w:lang w:val="x-none" w:eastAsia="ar-SA"/>
        </w:rPr>
        <w:t xml:space="preserve"> норм Положения о бюджетном процессе в Подгоренском  городском поселении Подгоренского муниципального района Воронежской области, утвержденного решением Совета народных депутатов </w:t>
      </w:r>
      <w:r w:rsidRPr="00036FE7">
        <w:rPr>
          <w:lang w:eastAsia="ar-SA"/>
        </w:rPr>
        <w:t>Подгоренского городского поселения Подгоренского</w:t>
      </w:r>
      <w:r w:rsidRPr="00036FE7">
        <w:rPr>
          <w:lang w:val="x-none" w:eastAsia="ar-SA"/>
        </w:rPr>
        <w:t xml:space="preserve"> муниципального района от </w:t>
      </w:r>
      <w:r w:rsidRPr="00036FE7">
        <w:rPr>
          <w:lang w:eastAsia="ar-SA"/>
        </w:rPr>
        <w:t xml:space="preserve">31 марта 2014 года № 281 </w:t>
      </w:r>
      <w:r w:rsidRPr="00036FE7">
        <w:rPr>
          <w:lang w:val="x-none" w:eastAsia="ar-SA"/>
        </w:rPr>
        <w:t xml:space="preserve">в отношении составления, рассмотрения и утверждения проекта бюджета </w:t>
      </w:r>
      <w:r w:rsidRPr="00036FE7">
        <w:rPr>
          <w:lang w:eastAsia="ar-SA"/>
        </w:rPr>
        <w:t>Подгоренского городского поселения</w:t>
      </w:r>
      <w:r w:rsidRPr="00036FE7">
        <w:rPr>
          <w:lang w:val="x-none" w:eastAsia="ar-SA"/>
        </w:rPr>
        <w:t xml:space="preserve"> на плановый период, представления в Совет народных депутатов </w:t>
      </w:r>
      <w:r w:rsidRPr="00036FE7">
        <w:rPr>
          <w:lang w:eastAsia="ar-SA"/>
        </w:rPr>
        <w:t>Подгоренского городского поселения</w:t>
      </w:r>
      <w:r w:rsidRPr="00036FE7">
        <w:rPr>
          <w:lang w:val="x-none" w:eastAsia="ar-SA"/>
        </w:rPr>
        <w:t xml:space="preserve"> одновременно с указанным проектом решения, документов</w:t>
      </w:r>
      <w:proofErr w:type="gramEnd"/>
      <w:r w:rsidRPr="00036FE7">
        <w:rPr>
          <w:lang w:val="x-none" w:eastAsia="ar-SA"/>
        </w:rPr>
        <w:t xml:space="preserve"> и материалов на плановый период (за исключением прогноза социально-экономического развития </w:t>
      </w:r>
      <w:r w:rsidRPr="00036FE7">
        <w:rPr>
          <w:lang w:eastAsia="ar-SA"/>
        </w:rPr>
        <w:t xml:space="preserve">Подгоренского городского поселения </w:t>
      </w:r>
      <w:r w:rsidRPr="00036FE7">
        <w:rPr>
          <w:lang w:val="x-none" w:eastAsia="ar-SA"/>
        </w:rPr>
        <w:t xml:space="preserve"> на очередной финансовый год и плановый период, основных направлений бюджетной политики и основных направлений налоговой политики на очередной финансовый год и плановый период)</w:t>
      </w:r>
      <w:r w:rsidRPr="00036FE7">
        <w:rPr>
          <w:lang w:eastAsia="ar-SA"/>
        </w:rPr>
        <w:t>.</w:t>
      </w:r>
    </w:p>
    <w:p w:rsidR="009B7D62" w:rsidRPr="00036FE7" w:rsidRDefault="009B7D62" w:rsidP="009B7D62">
      <w:pPr>
        <w:tabs>
          <w:tab w:val="left" w:pos="-1620"/>
          <w:tab w:val="left" w:pos="1260"/>
        </w:tabs>
        <w:spacing w:line="360" w:lineRule="auto"/>
        <w:ind w:firstLine="567"/>
        <w:jc w:val="both"/>
        <w:rPr>
          <w:lang w:eastAsia="ar-SA"/>
        </w:rPr>
      </w:pPr>
      <w:r w:rsidRPr="00036FE7">
        <w:rPr>
          <w:lang w:eastAsia="ar-SA"/>
        </w:rPr>
        <w:t xml:space="preserve"> </w:t>
      </w:r>
    </w:p>
    <w:p w:rsidR="009B7D62" w:rsidRPr="00036FE7" w:rsidRDefault="009B7D62" w:rsidP="009B7D62">
      <w:pPr>
        <w:tabs>
          <w:tab w:val="left" w:pos="-1620"/>
          <w:tab w:val="left" w:pos="1260"/>
        </w:tabs>
        <w:spacing w:line="360" w:lineRule="auto"/>
        <w:ind w:firstLine="567"/>
        <w:jc w:val="both"/>
        <w:rPr>
          <w:lang w:eastAsia="ar-SA"/>
        </w:rPr>
      </w:pPr>
      <w:r w:rsidRPr="00036FE7">
        <w:rPr>
          <w:lang w:val="x-none" w:eastAsia="ar-SA"/>
        </w:rPr>
        <w:lastRenderedPageBreak/>
        <w:t xml:space="preserve">2. Установить, что в 2015 году администрация </w:t>
      </w:r>
      <w:r w:rsidRPr="00036FE7">
        <w:rPr>
          <w:lang w:eastAsia="ar-SA"/>
        </w:rPr>
        <w:t xml:space="preserve">Подгоренского городского поселения Подгоренского </w:t>
      </w:r>
      <w:r w:rsidRPr="00036FE7">
        <w:rPr>
          <w:lang w:val="x-none" w:eastAsia="ar-SA"/>
        </w:rPr>
        <w:t xml:space="preserve">муниципального района вносит на рассмотрение Совета народных депутатов </w:t>
      </w:r>
      <w:r w:rsidRPr="00036FE7">
        <w:rPr>
          <w:lang w:eastAsia="ar-SA"/>
        </w:rPr>
        <w:t>Подгоренского городского поселения</w:t>
      </w:r>
      <w:r w:rsidRPr="00036FE7">
        <w:rPr>
          <w:lang w:val="x-none" w:eastAsia="ar-SA"/>
        </w:rPr>
        <w:t xml:space="preserve"> проект решения о бюджете </w:t>
      </w:r>
      <w:r w:rsidRPr="00036FE7">
        <w:rPr>
          <w:lang w:eastAsia="ar-SA"/>
        </w:rPr>
        <w:t>Подгоренского городского поселения Подгоренского</w:t>
      </w:r>
      <w:r w:rsidRPr="00036FE7">
        <w:rPr>
          <w:lang w:val="x-none" w:eastAsia="ar-SA"/>
        </w:rPr>
        <w:t xml:space="preserve"> муниципального района на 2016 год не позднее 25 ноября 2015 года.</w:t>
      </w:r>
    </w:p>
    <w:p w:rsidR="006F7AE0" w:rsidRPr="00036FE7" w:rsidRDefault="006F7AE0" w:rsidP="009B7D62">
      <w:pPr>
        <w:tabs>
          <w:tab w:val="left" w:pos="-1620"/>
          <w:tab w:val="left" w:pos="1260"/>
        </w:tabs>
        <w:spacing w:line="360" w:lineRule="auto"/>
        <w:ind w:firstLine="567"/>
        <w:jc w:val="both"/>
        <w:rPr>
          <w:lang w:eastAsia="ar-SA"/>
        </w:rPr>
      </w:pPr>
    </w:p>
    <w:p w:rsidR="00713CF5" w:rsidRPr="00036FE7" w:rsidRDefault="006F7AE0" w:rsidP="009B7D62">
      <w:pPr>
        <w:tabs>
          <w:tab w:val="left" w:pos="-1620"/>
          <w:tab w:val="left" w:pos="1260"/>
        </w:tabs>
        <w:spacing w:line="360" w:lineRule="auto"/>
        <w:ind w:firstLine="567"/>
        <w:jc w:val="both"/>
        <w:rPr>
          <w:b/>
          <w:lang w:eastAsia="ar-SA"/>
        </w:rPr>
      </w:pPr>
      <w:r w:rsidRPr="00036FE7">
        <w:rPr>
          <w:lang w:eastAsia="ar-SA"/>
        </w:rPr>
        <w:t>3. Опубликовать настоящее решение в Вестнике Подгоренского городского поселения</w:t>
      </w:r>
      <w:r w:rsidRPr="00036FE7">
        <w:rPr>
          <w:b/>
          <w:lang w:eastAsia="ar-SA"/>
        </w:rPr>
        <w:t>.</w:t>
      </w:r>
    </w:p>
    <w:p w:rsidR="006F7AE0" w:rsidRPr="00036FE7" w:rsidRDefault="006F7AE0" w:rsidP="009B7D62">
      <w:pPr>
        <w:tabs>
          <w:tab w:val="left" w:pos="-1620"/>
          <w:tab w:val="left" w:pos="1260"/>
        </w:tabs>
        <w:spacing w:line="360" w:lineRule="auto"/>
        <w:ind w:firstLine="567"/>
        <w:jc w:val="both"/>
        <w:rPr>
          <w:b/>
          <w:lang w:eastAsia="ar-SA"/>
        </w:rPr>
      </w:pPr>
    </w:p>
    <w:p w:rsidR="009B7D62" w:rsidRPr="00036FE7" w:rsidRDefault="006F7AE0" w:rsidP="009B7D62">
      <w:pPr>
        <w:tabs>
          <w:tab w:val="left" w:pos="-1620"/>
          <w:tab w:val="left" w:pos="1260"/>
        </w:tabs>
        <w:spacing w:line="360" w:lineRule="auto"/>
        <w:ind w:firstLine="567"/>
        <w:jc w:val="both"/>
        <w:rPr>
          <w:lang w:eastAsia="ar-SA"/>
        </w:rPr>
      </w:pPr>
      <w:r w:rsidRPr="00036FE7">
        <w:rPr>
          <w:lang w:eastAsia="ar-SA"/>
        </w:rPr>
        <w:t xml:space="preserve">4. </w:t>
      </w:r>
      <w:r w:rsidR="009B7D62" w:rsidRPr="00036FE7">
        <w:rPr>
          <w:lang w:val="x-none" w:eastAsia="ar-SA"/>
        </w:rPr>
        <w:t xml:space="preserve"> Настоящее решение вступает в силу  с момента его официального опубликования.</w:t>
      </w:r>
    </w:p>
    <w:p w:rsidR="006F7AE0" w:rsidRPr="00036FE7" w:rsidRDefault="006F7AE0" w:rsidP="009B7D62">
      <w:pPr>
        <w:tabs>
          <w:tab w:val="left" w:pos="-1620"/>
          <w:tab w:val="left" w:pos="1260"/>
        </w:tabs>
        <w:spacing w:line="360" w:lineRule="auto"/>
        <w:ind w:firstLine="567"/>
        <w:jc w:val="both"/>
      </w:pPr>
    </w:p>
    <w:p w:rsidR="009B7D62" w:rsidRPr="00036FE7" w:rsidRDefault="009B7D62" w:rsidP="009B7D62">
      <w:pPr>
        <w:spacing w:line="360" w:lineRule="auto"/>
        <w:ind w:firstLine="567"/>
      </w:pPr>
    </w:p>
    <w:p w:rsidR="009B7D62" w:rsidRPr="00036FE7" w:rsidRDefault="009B7D62" w:rsidP="009B7D62">
      <w:pPr>
        <w:spacing w:line="360" w:lineRule="auto"/>
        <w:ind w:firstLine="567"/>
      </w:pPr>
    </w:p>
    <w:p w:rsidR="009B7D62" w:rsidRPr="00036FE7" w:rsidRDefault="009B7D62" w:rsidP="009B7D62">
      <w:pPr>
        <w:spacing w:line="276" w:lineRule="auto"/>
        <w:ind w:firstLine="567"/>
      </w:pPr>
      <w:r w:rsidRPr="00036FE7">
        <w:t>Глава Подгоренского</w:t>
      </w:r>
    </w:p>
    <w:p w:rsidR="009B7D62" w:rsidRPr="00036FE7" w:rsidRDefault="009B7D62" w:rsidP="009B7D62">
      <w:pPr>
        <w:spacing w:line="276" w:lineRule="auto"/>
        <w:ind w:firstLine="567"/>
      </w:pPr>
      <w:r w:rsidRPr="00036FE7">
        <w:t>городского поселения                                                                                         А.А. Леонов</w:t>
      </w:r>
    </w:p>
    <w:p w:rsidR="009B7D62" w:rsidRPr="00036FE7" w:rsidRDefault="009B7D62" w:rsidP="009B7D62">
      <w:pPr>
        <w:spacing w:line="276" w:lineRule="auto"/>
        <w:ind w:firstLine="567"/>
      </w:pPr>
    </w:p>
    <w:p w:rsidR="009B7D62" w:rsidRPr="00036FE7" w:rsidRDefault="009B7D62" w:rsidP="009B7D62">
      <w:pPr>
        <w:spacing w:line="360" w:lineRule="auto"/>
        <w:ind w:firstLine="567"/>
      </w:pPr>
    </w:p>
    <w:p w:rsidR="009B7D62" w:rsidRPr="00036FE7" w:rsidRDefault="009B7D62" w:rsidP="009B7D62">
      <w:pPr>
        <w:spacing w:line="360" w:lineRule="auto"/>
        <w:ind w:firstLine="567"/>
      </w:pPr>
    </w:p>
    <w:p w:rsidR="009B7D62" w:rsidRPr="00036FE7" w:rsidRDefault="009B7D62" w:rsidP="009B7D62">
      <w:pPr>
        <w:spacing w:line="360" w:lineRule="auto"/>
        <w:ind w:firstLine="567"/>
      </w:pPr>
    </w:p>
    <w:p w:rsidR="009B7D62" w:rsidRPr="00036FE7" w:rsidRDefault="009B7D62" w:rsidP="009B7D62">
      <w:pPr>
        <w:spacing w:line="360" w:lineRule="auto"/>
        <w:ind w:firstLine="567"/>
      </w:pPr>
    </w:p>
    <w:p w:rsidR="009B7D62" w:rsidRPr="00036FE7" w:rsidRDefault="009B7D62" w:rsidP="009B7D62">
      <w:pPr>
        <w:spacing w:line="360" w:lineRule="auto"/>
        <w:ind w:firstLine="567"/>
      </w:pPr>
    </w:p>
    <w:p w:rsidR="009B7D62" w:rsidRPr="00036FE7" w:rsidRDefault="009B7D62" w:rsidP="009B7D62">
      <w:pPr>
        <w:spacing w:line="360" w:lineRule="auto"/>
        <w:ind w:firstLine="567"/>
      </w:pPr>
    </w:p>
    <w:p w:rsidR="009B7D62" w:rsidRPr="00036FE7" w:rsidRDefault="009B7D62" w:rsidP="009B7D62">
      <w:pPr>
        <w:spacing w:line="360" w:lineRule="auto"/>
        <w:ind w:firstLine="567"/>
      </w:pPr>
    </w:p>
    <w:p w:rsidR="009B7D62" w:rsidRPr="00036FE7" w:rsidRDefault="009B7D62" w:rsidP="009B7D62">
      <w:pPr>
        <w:spacing w:line="360" w:lineRule="auto"/>
        <w:ind w:firstLine="567"/>
      </w:pPr>
    </w:p>
    <w:p w:rsidR="00883762" w:rsidRPr="00036FE7" w:rsidRDefault="00883762"/>
    <w:sectPr w:rsidR="00883762" w:rsidRPr="00036FE7" w:rsidSect="006D1C64"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C82"/>
    <w:rsid w:val="00036FE7"/>
    <w:rsid w:val="004D5C82"/>
    <w:rsid w:val="006F7AE0"/>
    <w:rsid w:val="00713CF5"/>
    <w:rsid w:val="00883762"/>
    <w:rsid w:val="009239DF"/>
    <w:rsid w:val="009B7D62"/>
    <w:rsid w:val="00BC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2015-11-24T13:24:00Z</cp:lastPrinted>
  <dcterms:created xsi:type="dcterms:W3CDTF">2015-11-24T12:25:00Z</dcterms:created>
  <dcterms:modified xsi:type="dcterms:W3CDTF">2015-11-30T08:33:00Z</dcterms:modified>
</cp:coreProperties>
</file>