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E8" w:rsidRDefault="004938E8" w:rsidP="00493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группа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подготовке порядка и сроков передачи исполнения  полномочий администрацией Подгоренского городского поселения Подгоренского муниципального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района Воронежской области администрации Подгоренского муниципального района Воронежской области</w:t>
      </w:r>
      <w:proofErr w:type="gramEnd"/>
    </w:p>
    <w:p w:rsidR="004938E8" w:rsidRDefault="004938E8" w:rsidP="00493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8E8" w:rsidRDefault="004938E8" w:rsidP="00493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8E8" w:rsidRDefault="004938E8" w:rsidP="00493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8E8" w:rsidRDefault="004938E8" w:rsidP="00493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«01» октября 2015 года №1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п.г.т. Подгоренский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F5E" w:rsidRDefault="00FF1F5E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38E8">
        <w:rPr>
          <w:rFonts w:ascii="Times New Roman" w:eastAsia="Times New Roman" w:hAnsi="Times New Roman" w:cs="Times New Roman"/>
          <w:sz w:val="24"/>
          <w:szCs w:val="24"/>
        </w:rPr>
        <w:t xml:space="preserve">О подготовке проекта решения Совета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938E8">
        <w:rPr>
          <w:rFonts w:ascii="Times New Roman" w:eastAsia="Times New Roman" w:hAnsi="Times New Roman" w:cs="Times New Roman"/>
          <w:sz w:val="24"/>
          <w:szCs w:val="24"/>
        </w:rPr>
        <w:t>народных</w:t>
      </w:r>
      <w:proofErr w:type="gramEnd"/>
    </w:p>
    <w:p w:rsidR="00FF1F5E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депутатов Подгоренского городского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поселения </w:t>
      </w:r>
    </w:p>
    <w:p w:rsidR="00FF1F5E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«Об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обращении 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народных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депутатов 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Подгоренского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городского 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Совету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народных</w:t>
      </w:r>
      <w:proofErr w:type="gramEnd"/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депутатов Подгоренского муниципального района о начале 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процедуры передачи исполнения полномочий администрации 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Подгоренского городского поселения администрацией 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Подгоренского муниципального района»</w:t>
      </w:r>
    </w:p>
    <w:p w:rsidR="004938E8" w:rsidRDefault="004938E8" w:rsidP="0049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4938E8" w:rsidRDefault="004938E8" w:rsidP="00FF1F5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38E8" w:rsidRDefault="004938E8" w:rsidP="00FF1F5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Федеральным законом от 06.10.2003 г. №131-ФЗ «Об общих принципах организации местного самоуправления в Российской Федерации»,  Уставом  Подгоренского  городского поселения Подгоренского  муниципального района Воронежской области, решением Совета народных депутатов Подгоренского городского поселения от 01 октября № 4</w:t>
      </w:r>
      <w:r w:rsidR="00FF1F5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«О начале процедуры передачи исполнения полномочий администрации Подгоренского городского поселения Подгоренского муниципального района Воронежской области администрацией  Подгоренского муниципального района Воронежской области»,  рабочая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группа </w:t>
      </w:r>
      <w:r>
        <w:rPr>
          <w:rFonts w:ascii="Times New Roman" w:eastAsia="Times New Roman" w:hAnsi="Times New Roman" w:cs="Times New Roman"/>
          <w:sz w:val="24"/>
          <w:szCs w:val="24"/>
        </w:rPr>
        <w:t>по подготовке порядка и сроков передачи исполнения  полномочий администрацией Подгоренского городского поселения Подгоренского муниципального района Воронежской области администрации Подгоренского муниципального района Воронежской области (далее – Рабочая группа)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и л а:</w:t>
      </w:r>
    </w:p>
    <w:p w:rsidR="004938E8" w:rsidRDefault="004938E8" w:rsidP="00FF1F5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Главе Подгоренского городского поселения обратиться к Совету народных депутатов Подгоренского муниципального района с предложением  о начале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процедуры передачи исполнения полномочий администрации Подгоренского городского поселения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Подгоренского муниципального района Воронежской области.</w:t>
      </w:r>
    </w:p>
    <w:p w:rsidR="004938E8" w:rsidRDefault="004938E8" w:rsidP="004938E8">
      <w:pPr>
        <w:pStyle w:val="a4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8E8" w:rsidRDefault="004938E8" w:rsidP="004938E8">
      <w:pPr>
        <w:pStyle w:val="a4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8E8" w:rsidRDefault="004938E8" w:rsidP="004938E8">
      <w:pPr>
        <w:pStyle w:val="a4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728" w:rsidRDefault="004938E8" w:rsidP="004938E8"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рабочей группы                                                     </w:t>
      </w:r>
      <w:r w:rsidR="00FF1F5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А.А. Леонов</w:t>
      </w:r>
    </w:p>
    <w:sectPr w:rsidR="00F75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7316E"/>
    <w:multiLevelType w:val="hybridMultilevel"/>
    <w:tmpl w:val="2242B66A"/>
    <w:lvl w:ilvl="0" w:tplc="8DCE98BC">
      <w:start w:val="1"/>
      <w:numFmt w:val="decimal"/>
      <w:lvlText w:val="%1."/>
      <w:lvlJc w:val="left"/>
      <w:pPr>
        <w:ind w:left="8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AF"/>
    <w:rsid w:val="004938E8"/>
    <w:rsid w:val="00693EAF"/>
    <w:rsid w:val="00F75728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8E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93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8E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93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2015-10-02T07:02:00Z</dcterms:created>
  <dcterms:modified xsi:type="dcterms:W3CDTF">2015-11-09T10:35:00Z</dcterms:modified>
</cp:coreProperties>
</file>